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E76" w:rsidRDefault="00EE5FAF" w:rsidP="00EE5FAF">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Краевое государственное бюджетное образовательное учреждение</w:t>
      </w:r>
    </w:p>
    <w:p w:rsidR="00EE5FAF" w:rsidRDefault="00EE5FAF" w:rsidP="00EE5FAF">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среднее профессиональное образование</w:t>
      </w:r>
    </w:p>
    <w:p w:rsidR="00EE5FAF" w:rsidRDefault="00EE5FAF" w:rsidP="00EE5FAF">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Хабаровский промышленно-экономический техникум</w:t>
      </w:r>
    </w:p>
    <w:p w:rsidR="00EE5FAF" w:rsidRPr="00F82E76" w:rsidRDefault="00EE5FAF" w:rsidP="00EE5FAF">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Ванинский филиал</w:t>
      </w:r>
    </w:p>
    <w:p w:rsidR="00F82E76" w:rsidRPr="00F82E76" w:rsidRDefault="00F82E76" w:rsidP="00F82E76">
      <w:pPr>
        <w:spacing w:after="0" w:line="240" w:lineRule="auto"/>
        <w:jc w:val="right"/>
        <w:rPr>
          <w:rFonts w:ascii="Times New Roman" w:eastAsia="Times New Roman" w:hAnsi="Times New Roman" w:cs="Times New Roman"/>
          <w:bCs/>
          <w:sz w:val="28"/>
          <w:szCs w:val="28"/>
          <w:lang w:eastAsia="ru-RU"/>
        </w:rPr>
      </w:pPr>
      <w:r w:rsidRPr="00F82E76">
        <w:rPr>
          <w:rFonts w:ascii="Times New Roman" w:eastAsia="Times New Roman" w:hAnsi="Times New Roman" w:cs="Times New Roman"/>
          <w:bCs/>
          <w:sz w:val="28"/>
          <w:szCs w:val="28"/>
          <w:lang w:eastAsia="ru-RU"/>
        </w:rPr>
        <w:t>УТВЕРЖДАЮ</w:t>
      </w:r>
    </w:p>
    <w:p w:rsidR="00F82E76" w:rsidRPr="00F82E76" w:rsidRDefault="00EE5FAF" w:rsidP="00EE5FAF">
      <w:pPr>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Директор ВФ КГБОУ СПО ХПЭТ</w:t>
      </w:r>
    </w:p>
    <w:p w:rsidR="00F82E76" w:rsidRPr="00F82E76" w:rsidRDefault="00EE5FAF" w:rsidP="00F82E76">
      <w:pPr>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_______________ Г.В.Охотина</w:t>
      </w:r>
    </w:p>
    <w:p w:rsidR="00F82E76" w:rsidRPr="00F82E76" w:rsidRDefault="00F82E76" w:rsidP="00F82E76">
      <w:pPr>
        <w:spacing w:after="0" w:line="240" w:lineRule="auto"/>
        <w:jc w:val="right"/>
        <w:rPr>
          <w:rFonts w:ascii="Times New Roman" w:eastAsia="Times New Roman" w:hAnsi="Times New Roman" w:cs="Times New Roman"/>
          <w:bCs/>
          <w:sz w:val="28"/>
          <w:szCs w:val="28"/>
          <w:lang w:eastAsia="ru-RU"/>
        </w:rPr>
      </w:pPr>
      <w:r w:rsidRPr="00F82E76">
        <w:rPr>
          <w:rFonts w:ascii="Times New Roman" w:eastAsia="Times New Roman" w:hAnsi="Times New Roman" w:cs="Times New Roman"/>
          <w:bCs/>
          <w:sz w:val="28"/>
          <w:szCs w:val="28"/>
          <w:lang w:eastAsia="ru-RU"/>
        </w:rPr>
        <w:t>«_</w:t>
      </w:r>
      <w:r w:rsidRPr="00F82E76">
        <w:rPr>
          <w:rFonts w:ascii="Times New Roman" w:eastAsia="Times New Roman" w:hAnsi="Times New Roman" w:cs="Times New Roman"/>
          <w:bCs/>
          <w:sz w:val="28"/>
          <w:szCs w:val="28"/>
          <w:u w:val="single"/>
          <w:lang w:eastAsia="ru-RU"/>
        </w:rPr>
        <w:t>15</w:t>
      </w:r>
      <w:r w:rsidRPr="00F82E76">
        <w:rPr>
          <w:rFonts w:ascii="Times New Roman" w:eastAsia="Times New Roman" w:hAnsi="Times New Roman" w:cs="Times New Roman"/>
          <w:bCs/>
          <w:sz w:val="28"/>
          <w:szCs w:val="28"/>
          <w:lang w:eastAsia="ru-RU"/>
        </w:rPr>
        <w:t>_»___</w:t>
      </w:r>
      <w:r w:rsidRPr="00F82E76">
        <w:rPr>
          <w:rFonts w:ascii="Times New Roman" w:eastAsia="Times New Roman" w:hAnsi="Times New Roman" w:cs="Times New Roman"/>
          <w:bCs/>
          <w:sz w:val="28"/>
          <w:szCs w:val="28"/>
          <w:u w:val="single"/>
          <w:lang w:eastAsia="ru-RU"/>
        </w:rPr>
        <w:t>м</w:t>
      </w:r>
      <w:r w:rsidR="00EE5FAF">
        <w:rPr>
          <w:rFonts w:ascii="Times New Roman" w:eastAsia="Times New Roman" w:hAnsi="Times New Roman" w:cs="Times New Roman"/>
          <w:bCs/>
          <w:sz w:val="28"/>
          <w:szCs w:val="28"/>
          <w:u w:val="single"/>
          <w:lang w:eastAsia="ru-RU"/>
        </w:rPr>
        <w:t>ая</w:t>
      </w:r>
      <w:r w:rsidR="00EE5FAF">
        <w:rPr>
          <w:rFonts w:ascii="Times New Roman" w:eastAsia="Times New Roman" w:hAnsi="Times New Roman" w:cs="Times New Roman"/>
          <w:bCs/>
          <w:sz w:val="28"/>
          <w:szCs w:val="28"/>
          <w:lang w:eastAsia="ru-RU"/>
        </w:rPr>
        <w:t>_____ 2013</w:t>
      </w:r>
      <w:r w:rsidRPr="00F82E76">
        <w:rPr>
          <w:rFonts w:ascii="Times New Roman" w:eastAsia="Times New Roman" w:hAnsi="Times New Roman" w:cs="Times New Roman"/>
          <w:bCs/>
          <w:sz w:val="28"/>
          <w:szCs w:val="28"/>
          <w:lang w:eastAsia="ru-RU"/>
        </w:rPr>
        <w:t xml:space="preserve"> г.</w:t>
      </w: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ПОЛОЖЕНИЕ</w:t>
      </w:r>
    </w:p>
    <w:p w:rsidR="00F82E76" w:rsidRPr="00F82E76" w:rsidRDefault="00F82E76" w:rsidP="00F82E76">
      <w:pPr>
        <w:spacing w:after="0" w:line="240" w:lineRule="auto"/>
        <w:jc w:val="center"/>
        <w:rPr>
          <w:rFonts w:ascii="Times New Roman" w:eastAsia="Times New Roman" w:hAnsi="Times New Roman" w:cs="Times New Roman"/>
          <w:b/>
          <w:bCs/>
          <w:sz w:val="28"/>
          <w:szCs w:val="28"/>
          <w:lang w:eastAsia="ru-RU"/>
        </w:rPr>
      </w:pPr>
      <w:r w:rsidRPr="00F82E76">
        <w:rPr>
          <w:rFonts w:ascii="Times New Roman" w:eastAsia="Times New Roman" w:hAnsi="Times New Roman" w:cs="Times New Roman"/>
          <w:b/>
          <w:bCs/>
          <w:sz w:val="28"/>
          <w:szCs w:val="28"/>
          <w:lang w:eastAsia="ru-RU"/>
        </w:rPr>
        <w:t xml:space="preserve">о формировании фонда оценочных средств </w:t>
      </w:r>
    </w:p>
    <w:p w:rsidR="00F82E76" w:rsidRPr="00F82E76" w:rsidRDefault="00F82E76" w:rsidP="00F82E76">
      <w:pPr>
        <w:spacing w:after="0" w:line="240" w:lineRule="auto"/>
        <w:jc w:val="center"/>
        <w:rPr>
          <w:rFonts w:ascii="Times New Roman" w:eastAsia="Times New Roman" w:hAnsi="Times New Roman" w:cs="Times New Roman"/>
          <w:b/>
          <w:bCs/>
          <w:sz w:val="28"/>
          <w:szCs w:val="28"/>
          <w:lang w:eastAsia="ru-RU"/>
        </w:rPr>
      </w:pPr>
      <w:r w:rsidRPr="00F82E76">
        <w:rPr>
          <w:rFonts w:ascii="Times New Roman" w:eastAsia="Times New Roman" w:hAnsi="Times New Roman" w:cs="Times New Roman"/>
          <w:b/>
          <w:bCs/>
          <w:sz w:val="28"/>
          <w:szCs w:val="28"/>
          <w:lang w:eastAsia="ru-RU"/>
        </w:rPr>
        <w:t xml:space="preserve">для проведения текущего контроля успеваемости и промежуточной аттестации обучающихся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1. Общие положения</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1.1. Положение о формировании фонда оценочных средств для проведения текущего контроля успеваемости и промежуточной аттестации обучающихся в ОГБОУ СПО «Иркутский техникум архитектуры и строительства» составлено в соответствии со следующими регламентирующими документами:</w:t>
      </w:r>
    </w:p>
    <w:p w:rsidR="00F82E76" w:rsidRPr="00F82E76" w:rsidRDefault="00F82E76" w:rsidP="00F82E76">
      <w:pPr>
        <w:numPr>
          <w:ilvl w:val="0"/>
          <w:numId w:val="2"/>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Законом РФ «Об образовании» от 10.07.92 № 3266-1, с изменениями и дополнениями в редакции Федерального закона от 03 декабря 2011 г. № 385-ФЗ;</w:t>
      </w:r>
    </w:p>
    <w:p w:rsidR="00F82E76" w:rsidRPr="00F82E76" w:rsidRDefault="00F82E76" w:rsidP="00F82E76">
      <w:pPr>
        <w:numPr>
          <w:ilvl w:val="0"/>
          <w:numId w:val="2"/>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Типовым положением об образовательном учреждении среднего профессионального образования, утвержденным Постановлением Правительства РФ от 18.07.2008 г. № 543;</w:t>
      </w:r>
    </w:p>
    <w:p w:rsidR="00F82E76" w:rsidRPr="00F82E76" w:rsidRDefault="00F82E76" w:rsidP="00F82E76">
      <w:pPr>
        <w:numPr>
          <w:ilvl w:val="0"/>
          <w:numId w:val="2"/>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Федеральным законом № 307-ФЗ от 1 декабря 2007 г.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w:t>
      </w:r>
    </w:p>
    <w:p w:rsidR="00F82E76" w:rsidRPr="00F82E76" w:rsidRDefault="00F82E76" w:rsidP="00F82E76">
      <w:pPr>
        <w:numPr>
          <w:ilvl w:val="0"/>
          <w:numId w:val="2"/>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Федеральными государственными образовательными стандартами начального и среднего профессионального образования (далее – ФГОС СПО, ФГОС НПО).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1.2. Настоящее Положение устанавливает порядок разработки и требования к структуре, содержанию и оформлению, а также процедуру согласования, утверждения и хранения фонда оценочных средств (далее – ФОС) для контроля сформированности знаний, умений, общих и профессиональных компетенций обучающихся по учебным дисциплинам, профессиональным модулям основных профессиональных образовательных программ (далее – ОПОП), реализуемых в ОГБОУ СПО ИТАС.</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1.3. Фонд оценочных средств является составной частью основной профессиональной образовательной программы по соответствующей профессии НПО / специальности СПО.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120" w:line="24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lastRenderedPageBreak/>
        <w:t>2. Задачи фонда оценочных средств</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2.1. В соответствии с ФГОС НПО и ФГОС СПО фонд оценочных средств является составной частью нормативно-методического обеспечения системы оценки качества освоения обучающимися ОПОП СПО / НПО. Оценка качества освоения обучающимися основных профессиональных образовательных программ включает текущий, рубежный контроль успеваемости, промежуточную и государственную (итоговую) аттестацию обучающихся.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2.2. В соответствии с требованиями ФГОС НПО и ФГОС СПО для аттестации обучающихся на соответствие их персональных достижений поэтапным требованиям соответствующей ОПОП ОГБОУ СПО ИТАС создает настоящие фонды оценочных средств для проведения текущего контроля успеваемости и промежуточной аттестации обучающихся. </w:t>
      </w:r>
    </w:p>
    <w:p w:rsidR="00F82E76" w:rsidRPr="00F82E76" w:rsidRDefault="00F82E76" w:rsidP="00F82E76">
      <w:pPr>
        <w:spacing w:after="0" w:line="240" w:lineRule="auto"/>
        <w:ind w:firstLine="708"/>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2.2.1. Текущий контроль успеваемости осуществляется в ходе повседневной учебной работы по курсу дисциплины, МДК, учебной практики по индивидуальной инициативе преподавателя, мастера производственного обучения. Данный вид контроля стимулирует у обучающихся стремление к систематической самостоятельной работе по изучению учебной дисциплины, МДК, овладению </w:t>
      </w:r>
      <w:r w:rsidRPr="00F82E76">
        <w:rPr>
          <w:rFonts w:ascii="Times New Roman" w:eastAsia="Times New Roman" w:hAnsi="Times New Roman" w:cs="Times New Roman"/>
          <w:iCs/>
          <w:sz w:val="28"/>
          <w:szCs w:val="28"/>
          <w:lang w:eastAsia="ru-RU"/>
        </w:rPr>
        <w:t>профессиональными и общими компетенциями</w:t>
      </w:r>
      <w:r w:rsidRPr="00F82E76">
        <w:rPr>
          <w:rFonts w:ascii="Times New Roman" w:eastAsia="Times New Roman" w:hAnsi="Times New Roman" w:cs="Times New Roman"/>
          <w:sz w:val="28"/>
          <w:szCs w:val="28"/>
          <w:lang w:eastAsia="ru-RU"/>
        </w:rPr>
        <w:t xml:space="preserve">. </w:t>
      </w:r>
    </w:p>
    <w:p w:rsidR="00F82E76" w:rsidRPr="00F82E76" w:rsidRDefault="00F82E76" w:rsidP="00F82E76">
      <w:pPr>
        <w:spacing w:after="0" w:line="240" w:lineRule="auto"/>
        <w:ind w:firstLine="708"/>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2.2.2. Промежуточная аттестация обучающихся по учебной дисциплине, междисциплинарному курсу осуществляется в рамках завершения изучения данной дисциплины, междисциплинарного курса и позволяет определить качество и уровень ее (его) освоения. Предметом оценки освоения МДК являются умения и знания.</w:t>
      </w:r>
    </w:p>
    <w:p w:rsidR="00F82E76" w:rsidRPr="00F82E76" w:rsidRDefault="00F82E76" w:rsidP="00F82E76">
      <w:pPr>
        <w:spacing w:after="0" w:line="240" w:lineRule="auto"/>
        <w:ind w:firstLine="720"/>
        <w:jc w:val="both"/>
        <w:rPr>
          <w:rFonts w:ascii="Times New Roman" w:eastAsia="Times New Roman" w:hAnsi="Times New Roman" w:cs="Times New Roman"/>
          <w:iCs/>
          <w:sz w:val="28"/>
          <w:szCs w:val="28"/>
          <w:lang w:eastAsia="ru-RU"/>
        </w:rPr>
      </w:pPr>
      <w:r w:rsidRPr="00F82E76">
        <w:rPr>
          <w:rFonts w:ascii="Times New Roman" w:eastAsia="Times New Roman" w:hAnsi="Times New Roman" w:cs="Times New Roman"/>
          <w:sz w:val="28"/>
          <w:szCs w:val="28"/>
          <w:lang w:eastAsia="ru-RU"/>
        </w:rPr>
        <w:t>2.2.3. Промежуточная аттестация обучающихся по учебной и производственной практикам осуществляется в рамках учебной и производственной практик. Предметом оценки по учебной и производственной практике обязательно являются дидактические единицы «иметь практический опыт» и «уметь».</w:t>
      </w:r>
      <w:r w:rsidRPr="00F82E76">
        <w:rPr>
          <w:rFonts w:ascii="Times New Roman" w:eastAsia="Times New Roman" w:hAnsi="Times New Roman" w:cs="Times New Roman"/>
          <w:iCs/>
          <w:sz w:val="28"/>
          <w:szCs w:val="28"/>
          <w:lang w:eastAsia="ru-RU"/>
        </w:rPr>
        <w:t>В отдельных случаях по итогам производственной практики (чаще) и учебной (реже) возможна проверка сформированности профессиональных и общих компетенций.</w:t>
      </w:r>
    </w:p>
    <w:p w:rsidR="00F82E76" w:rsidRPr="00F82E76" w:rsidRDefault="00F82E76" w:rsidP="00F82E76">
      <w:pPr>
        <w:spacing w:after="0" w:line="240" w:lineRule="auto"/>
        <w:ind w:firstLine="708"/>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2.2.4. Промежуточная аттестация обучающихся по профессиональному модулю в целом осуществляется в форме экзамена (квалификационного) и позволяет определить готовность к выполнению соответствующего вида профессиональной деятельности и обеспечивающих его профессиональных компетенций, а также развитие общих компетенций, предусмотренных для ОПОП в целом. Условием допуска к экзамену (квалификационному) является успешное освоение обучающимися всех элементов программы профессионального модуля: теоретической части модуля (МДК) и практик.</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2.3. При помощи фонда оценочных средств осуществляется контроль и управление процессом приобретения обучающимися необходимых знаний, умений, практического опыта и компетенций, определенных ФГОС НПО / СПО по соответствующему направлению подготовки в качестве результатов освоения профессиональных модулей, либо отдельных учебных дисциплин.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2.4. Фонд оценочных средств должен формироваться на основе ключевых принципов оценивания: </w:t>
      </w:r>
    </w:p>
    <w:p w:rsidR="00F82E76" w:rsidRPr="00F82E76" w:rsidRDefault="00F82E76" w:rsidP="00F82E76">
      <w:pPr>
        <w:numPr>
          <w:ilvl w:val="0"/>
          <w:numId w:val="4"/>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lastRenderedPageBreak/>
        <w:t xml:space="preserve">валидность: объекты оценки должны соответствовать поставленным целям обучения; </w:t>
      </w:r>
    </w:p>
    <w:p w:rsidR="00F82E76" w:rsidRPr="00F82E76" w:rsidRDefault="00F82E76" w:rsidP="00F82E76">
      <w:pPr>
        <w:numPr>
          <w:ilvl w:val="0"/>
          <w:numId w:val="4"/>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надежность: использование единообразных показателей и критериев для оценивания достижений; </w:t>
      </w:r>
    </w:p>
    <w:p w:rsidR="00F82E76" w:rsidRPr="00F82E76" w:rsidRDefault="00F82E76" w:rsidP="00F82E76">
      <w:pPr>
        <w:numPr>
          <w:ilvl w:val="0"/>
          <w:numId w:val="4"/>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объективность: получение объективных и достоверных результатов при проведении контроля с различными целями. </w:t>
      </w:r>
    </w:p>
    <w:p w:rsidR="00F82E76" w:rsidRPr="00F82E76" w:rsidRDefault="00F82E76" w:rsidP="00F82E76">
      <w:pPr>
        <w:spacing w:after="0" w:line="240" w:lineRule="auto"/>
        <w:ind w:firstLine="720"/>
        <w:jc w:val="both"/>
        <w:rPr>
          <w:rFonts w:ascii="Times New Roman" w:eastAsia="Times New Roman" w:hAnsi="Times New Roman" w:cs="Times New Roman"/>
          <w:bCs/>
          <w:iCs/>
          <w:sz w:val="28"/>
          <w:szCs w:val="28"/>
          <w:lang w:eastAsia="ru-RU"/>
        </w:rPr>
      </w:pPr>
      <w:r w:rsidRPr="00F82E76">
        <w:rPr>
          <w:rFonts w:ascii="Times New Roman" w:eastAsia="Times New Roman" w:hAnsi="Times New Roman" w:cs="Times New Roman"/>
          <w:bCs/>
          <w:iCs/>
          <w:sz w:val="28"/>
          <w:szCs w:val="28"/>
          <w:lang w:eastAsia="ru-RU"/>
        </w:rPr>
        <w:t xml:space="preserve">2.5. Основными требованиями, предъявляемыми к ФОС, являются: </w:t>
      </w:r>
    </w:p>
    <w:p w:rsidR="00F82E76" w:rsidRPr="00F82E76" w:rsidRDefault="00F82E76" w:rsidP="00F82E76">
      <w:pPr>
        <w:numPr>
          <w:ilvl w:val="0"/>
          <w:numId w:val="6"/>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интегративность; </w:t>
      </w:r>
    </w:p>
    <w:p w:rsidR="00F82E76" w:rsidRPr="00F82E76" w:rsidRDefault="00F82E76" w:rsidP="00F82E76">
      <w:pPr>
        <w:numPr>
          <w:ilvl w:val="0"/>
          <w:numId w:val="6"/>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проблемно-деятельностный характер; </w:t>
      </w:r>
    </w:p>
    <w:p w:rsidR="00F82E76" w:rsidRPr="00F82E76" w:rsidRDefault="00F82E76" w:rsidP="00F82E76">
      <w:pPr>
        <w:numPr>
          <w:ilvl w:val="0"/>
          <w:numId w:val="6"/>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актуализация в заданиях содержания профессиональной деятельности; </w:t>
      </w:r>
    </w:p>
    <w:p w:rsidR="00F82E76" w:rsidRPr="00F82E76" w:rsidRDefault="00F82E76" w:rsidP="00F82E76">
      <w:pPr>
        <w:numPr>
          <w:ilvl w:val="0"/>
          <w:numId w:val="6"/>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связь критериев с планируемыми результатами;</w:t>
      </w:r>
    </w:p>
    <w:p w:rsidR="00F82E76" w:rsidRPr="00F82E76" w:rsidRDefault="00F82E76" w:rsidP="00F82E76">
      <w:pPr>
        <w:numPr>
          <w:ilvl w:val="0"/>
          <w:numId w:val="6"/>
        </w:num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экспертиза в профессиональном сообществе. </w:t>
      </w: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3. Разработка фонда оценочных средств</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3.1. Фонды оценочных средств разрабатываются по каждой профессии НПО / специальности СПО, реализуемым в ОГБОУ СПО ИТАС.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3.2. Фонд оценочных средств по отдельной профессии НПО/специальности СПО состоит из комплектов контрольно-оценочных средств (КОС) по каждой учебной  дисциплине, профессиональному модулю.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3.3. Общее руководство разработкой фондов оценочных средств осуществляет заместитель директора по учебно-методической работе (методист техникума).</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3.4. Ответственность за разработку комплектов КОС по учебной дисциплине, профессиональному модулю по профессии НПО / специальности СПО несет председатель предметно-цикловой комиссии.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3.5. Непосредственным исполнителем разработки комплекта контрольно-оценочных средств по учебной дисциплине, профессиональному модулю является преподаватель, мастер производственного обучения по соответствующей профессии / специальности. Комплект контрольно-оценочных средств может разрабатываться коллективом авторов по поручению председателя предметно-цикловой комиссии.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3.6. При составлении, согласовании и утверждении комплекта КОС должно быть обеспечено его соответствие: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Федеральному государственному образовательному стандарту НПО / СПО по соответствующему направлению подготовки (профессии/специальности);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основной профессиональной образовательной программе (ОПОП) и учебному плану соответствующей профессии НПО/специальности СПО;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рабочей программе учебной дисциплины, профессионального модуля реализуемым в соответствии с ФГОС НПО и ФГОС СПО.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образовательным технологиям, используемым в преподавании данной учебной дисциплины, профессионального модуля.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3.7. Работы, связанные с разработкой комплекта контрольно-оценочных средств, вносятся в индивидуальные планы преподавателей, мастеров производственного обучения. </w:t>
      </w:r>
    </w:p>
    <w:p w:rsidR="00F82E76" w:rsidRPr="00F82E76" w:rsidRDefault="00F82E76" w:rsidP="00F82E76">
      <w:pPr>
        <w:spacing w:before="120"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sz w:val="28"/>
          <w:szCs w:val="28"/>
          <w:lang w:eastAsia="ru-RU"/>
        </w:rPr>
        <w:t>4</w:t>
      </w:r>
      <w:r w:rsidRPr="00F82E76">
        <w:rPr>
          <w:rFonts w:ascii="Times New Roman" w:eastAsia="Times New Roman" w:hAnsi="Times New Roman" w:cs="Times New Roman"/>
          <w:b/>
          <w:sz w:val="28"/>
          <w:szCs w:val="28"/>
          <w:lang w:eastAsia="ru-RU"/>
        </w:rPr>
        <w:t>. Структура и содержание фонда оценочных средств</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lastRenderedPageBreak/>
        <w:t xml:space="preserve">4.1. Оценочные средства, сопровождающие реализацию каждой ОПОП СПО и ОПОП НПО, должны быть разработаны для проверки качества формирования компетенций и являться действенным средством не только оценки, но и обучения.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4.2. Структурными элементами фонда оценочных средств являются комплекты контрольно-оценочных средств, разработанные по каждой учебной дисциплине, профессиональному модулю, входящим в учебный план ОГБОУ СПО ИТАС в соответствии с ФГОС.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4.3. Если одна и та же дисциплина с одинаковыми требованиями к ее содержанию преподается на различных профессиях, специальностях, то по ней создается единый комплект контрольно-оценочных средств.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4.4. Структурными элементами комплекта контрольно-оценочных средств (КОС) по профессиональному модулю являются (Приложение 1):</w:t>
      </w:r>
    </w:p>
    <w:p w:rsidR="00F82E76" w:rsidRPr="00F82E76" w:rsidRDefault="00F82E76" w:rsidP="00F82E76">
      <w:pPr>
        <w:numPr>
          <w:ilvl w:val="0"/>
          <w:numId w:val="8"/>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Паспорт комплекта контрольно-оценочных средств;</w:t>
      </w:r>
    </w:p>
    <w:p w:rsidR="00F82E76" w:rsidRPr="00F82E76" w:rsidRDefault="00F82E76" w:rsidP="00F82E76">
      <w:pPr>
        <w:numPr>
          <w:ilvl w:val="0"/>
          <w:numId w:val="8"/>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Оценка освоения междисциплинарного(ых) курса(ов);</w:t>
      </w:r>
    </w:p>
    <w:p w:rsidR="00F82E76" w:rsidRPr="00F82E76" w:rsidRDefault="00F82E76" w:rsidP="00F82E76">
      <w:pPr>
        <w:numPr>
          <w:ilvl w:val="0"/>
          <w:numId w:val="8"/>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Оценка по учебной и (или) производственной практике</w:t>
      </w:r>
    </w:p>
    <w:p w:rsidR="00F82E76" w:rsidRPr="00F82E76" w:rsidRDefault="00F82E76" w:rsidP="00F82E76">
      <w:pPr>
        <w:numPr>
          <w:ilvl w:val="0"/>
          <w:numId w:val="8"/>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Контрольно-оценочные материалы для экзамена (квалификационного).</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4.5. Структурными элементами комплекта контрольно-оценочных средств (КОС) по учебной дисциплине являются (Приложение 2):</w:t>
      </w:r>
    </w:p>
    <w:p w:rsidR="00F82E76" w:rsidRPr="00F82E76" w:rsidRDefault="00F82E76" w:rsidP="00F82E76">
      <w:pPr>
        <w:numPr>
          <w:ilvl w:val="1"/>
          <w:numId w:val="8"/>
        </w:numPr>
        <w:tabs>
          <w:tab w:val="num" w:pos="720"/>
        </w:tabs>
        <w:spacing w:after="0" w:line="240" w:lineRule="auto"/>
        <w:ind w:left="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Общие положения;</w:t>
      </w:r>
    </w:p>
    <w:p w:rsidR="00F82E76" w:rsidRPr="00F82E76" w:rsidRDefault="00F82E76" w:rsidP="00F82E76">
      <w:pPr>
        <w:numPr>
          <w:ilvl w:val="1"/>
          <w:numId w:val="8"/>
        </w:numPr>
        <w:tabs>
          <w:tab w:val="num" w:pos="720"/>
        </w:tabs>
        <w:spacing w:after="0" w:line="240" w:lineRule="auto"/>
        <w:ind w:left="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Результаты освоения учебной дисциплины, подлежащие проверке;</w:t>
      </w:r>
    </w:p>
    <w:p w:rsidR="00F82E76" w:rsidRPr="00F82E76" w:rsidRDefault="00F82E76" w:rsidP="00F82E76">
      <w:pPr>
        <w:numPr>
          <w:ilvl w:val="1"/>
          <w:numId w:val="8"/>
        </w:numPr>
        <w:tabs>
          <w:tab w:val="num" w:pos="720"/>
        </w:tabs>
        <w:spacing w:after="0" w:line="240" w:lineRule="auto"/>
        <w:ind w:left="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Оценка освоения умений и знаний (типовые задания);</w:t>
      </w:r>
    </w:p>
    <w:p w:rsidR="00F82E76" w:rsidRPr="00F82E76" w:rsidRDefault="00F82E76" w:rsidP="00F82E76">
      <w:pPr>
        <w:numPr>
          <w:ilvl w:val="1"/>
          <w:numId w:val="8"/>
        </w:numPr>
        <w:tabs>
          <w:tab w:val="num" w:pos="720"/>
        </w:tabs>
        <w:spacing w:after="0" w:line="240" w:lineRule="auto"/>
        <w:ind w:left="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Контрольно-оценочные материалы для итоговой аттестации по дисциплине.</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4.6. Комплекты контрольно-оценочных средств по каждой учебной дисциплине, профессиональному модулю включают в себя контрольно-оценочные материалы (КОМ), позволяющие оценить знания, умения и уровень приобретенных компетенций. Эти материалы оформляются в виде приложений с заданиями для оценки освоения междисциплинарного курса, учебной и производственной практики, экзамена (квалификационного). Каждый оценочный материал (задания) должен обеспечивать проверку освоения конкретных компетенций и (или) их элементов: знаний, умений.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4.7. Стандартизированные задания тестовой формы для проведения промежуточной аттестации оформляются с учетом следующих требований (Приложение 3): </w:t>
      </w:r>
    </w:p>
    <w:p w:rsidR="00F82E76" w:rsidRPr="00F82E76" w:rsidRDefault="00F82E76" w:rsidP="00F82E76">
      <w:pPr>
        <w:numPr>
          <w:ilvl w:val="0"/>
          <w:numId w:val="10"/>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текстовый редактор MS Word, формат файла – doc; </w:t>
      </w:r>
    </w:p>
    <w:p w:rsidR="00F82E76" w:rsidRPr="00F82E76" w:rsidRDefault="00F82E76" w:rsidP="00F82E76">
      <w:pPr>
        <w:numPr>
          <w:ilvl w:val="0"/>
          <w:numId w:val="10"/>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текст файла с набором заданий по теме должен иметь специальную разметку, в которой различаются: текст задания, верный ответ; </w:t>
      </w:r>
    </w:p>
    <w:p w:rsidR="00F82E76" w:rsidRPr="00F82E76" w:rsidRDefault="00F82E76" w:rsidP="00F82E76">
      <w:pPr>
        <w:numPr>
          <w:ilvl w:val="0"/>
          <w:numId w:val="10"/>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в комплекте тестовых заданий желательно использовать все формы тестовых заданий, а именно: выбор одного варианта ответа из предложенного множества, выбор нескольких верных вариантов ответа из предложенного множества, задания на установление соответствия, задание на установление правильной последовательности, задание на заполнение пропущенного ключевого слова (открытая форма задания), графическая форма тестового задания;</w:t>
      </w:r>
    </w:p>
    <w:p w:rsidR="00F82E76" w:rsidRPr="00F82E76" w:rsidRDefault="00F82E76" w:rsidP="00F82E76">
      <w:pPr>
        <w:numPr>
          <w:ilvl w:val="0"/>
          <w:numId w:val="10"/>
        </w:num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на каждый проверяемый учебный элемент по теме должно быть не менее одного тестового задания.</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lastRenderedPageBreak/>
        <w:t xml:space="preserve">4.8. Комплект других оценочных материалов (типовых заданий, нестандартных заданий, наборы проблемных ситуаций, соответствующих будущей профессиональной деятельности, сценарии деловых игр, практические задания и т.п.) должен быть структурирован в соответствии с содержанием рабочей программы дисциплины, профессионального модуля. </w:t>
      </w:r>
    </w:p>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5. Процедура экспертизы и согласования фонда оценочных средств</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5.1. Создаваемые комплекты контрольно-оценочных средств по профессиональному модулю должны проходить экспертизу. Итоги экспертизы оформляются документами (экспертное заключение или рецензия), подтверждающими факт согласования комплекта контрольно-оценочных средств, входящего в состав ОПОП, с представителями профессионального сообщества (работников и (или) специалистов по профилю получаемого образования, руководителей организаций отрасли, профессиональных экспертов и др.). Комплекты контрольно-оценочных средств (КОС) по учебным дисциплинам не проходят экспертизу работодателей.</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5.2. Комплект контрольно-оценочных средств (КОС) по профессиональному модулю утверждается директором ОГБОУ СПО ИТАС. Комплект контрольно-оценочных средств (КОС) по учебной дисциплине утверждается заместителем директора по учебно-методической работе.</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5.3. Комплект контрольно-оценочных средств (КОС) по профессиональному модулю, учебной дисциплине рассматривается на заседании предметно-цикловой комиссии. Решение о включении комплекта контрольно-оценочных средств по учебной дисциплине, профессиональному модулю в ФОС принимается на заседании методического совета техникума после рассмотрения на заседании ПЦК, проведения соответствующей экспертизы, апробации и оформляется протоколом заседания МС.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5.4. Решение об изменении, аннулировании, включении новых оценочных средств в ФОС принимается на заседании предметно-цикловой комиссии,  отражается в листе регистрации изменений в комплекте КОС и оформляется протоколом заседания ПЦК. </w:t>
      </w:r>
    </w:p>
    <w:p w:rsidR="00F82E76" w:rsidRPr="00F82E76" w:rsidRDefault="00F82E76" w:rsidP="00F82E76">
      <w:pPr>
        <w:spacing w:before="120"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6. Ответственность за разработку и хранение фонда оценочных средств</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6.1. Печатный экземпляр комплекта контрольно-оценочных средств по профессиональному модулю входит в состав комплекта документов ОПОП. Он также хранится в составе учебно-методических комплексов по  профессиональному модулю.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6.2. Печатный экземпляр комплекта контрольно-оценочных средств по учебной дисциплине хранится в составе учебно-методических комплексов по учебной дисциплине в кабинете преподавателя или методическом кабинете.</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6.3. Фонд оценочных средств по профессиям НПО / специальностям СПО, реализуемым в техникуме, является собственностью ОГБОУ СПО ИТАС.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6.4. Авторы-разработчики несут ответственность за нераспространение контрольно-оценочных материалов среди обучающихся ОГБОУ СПО ИТАС и других учебных заведений. </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lastRenderedPageBreak/>
        <w:t>6.5. Электронный вариант фонда оценочных средств предоставляется разработчиком в методическую службу.</w:t>
      </w:r>
    </w:p>
    <w:p w:rsidR="00F82E76" w:rsidRPr="00F82E76" w:rsidRDefault="00F82E76" w:rsidP="00F82E76">
      <w:pPr>
        <w:spacing w:after="0" w:line="24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6.6. Электронный вариант (аналог) оценочных средств хранится в электронной базе данных на сервере ОГБОУ СПО ИТАС.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EE5FAF" w:rsidP="00F82E7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Методист д/о                                      </w:t>
      </w:r>
      <w:r w:rsidR="00F82E76" w:rsidRPr="00F82E7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Ж.В.Протасова</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Рассмотрено на МС</w:t>
      </w:r>
    </w:p>
    <w:p w:rsidR="00F82E76" w:rsidRPr="00F82E76" w:rsidRDefault="002B425E" w:rsidP="00F82E7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Протокол  №  8  от   5 марта  2013</w:t>
      </w:r>
      <w:r w:rsidR="00F82E76" w:rsidRPr="00F82E76">
        <w:rPr>
          <w:rFonts w:ascii="Times New Roman" w:eastAsia="Times New Roman" w:hAnsi="Times New Roman" w:cs="Times New Roman"/>
          <w:sz w:val="28"/>
          <w:szCs w:val="28"/>
          <w:lang w:eastAsia="ru-RU"/>
        </w:rPr>
        <w:t xml:space="preserve">                           </w:t>
      </w:r>
      <w:r w:rsidR="00ED177A">
        <w:rPr>
          <w:rFonts w:ascii="Times New Roman" w:eastAsia="Times New Roman" w:hAnsi="Times New Roman" w:cs="Times New Roman"/>
          <w:sz w:val="28"/>
          <w:szCs w:val="28"/>
          <w:lang w:eastAsia="ru-RU"/>
        </w:rPr>
        <w:t xml:space="preserve">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br w:type="page"/>
      </w:r>
      <w:r w:rsidRPr="00F82E76">
        <w:rPr>
          <w:rFonts w:ascii="Times New Roman" w:eastAsia="Times New Roman" w:hAnsi="Times New Roman" w:cs="Times New Roman"/>
          <w:sz w:val="24"/>
          <w:szCs w:val="24"/>
          <w:lang w:eastAsia="ru-RU"/>
        </w:rPr>
        <w:lastRenderedPageBreak/>
        <w:t>Приложение 1. Макет КОС для профессионального модуля</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ОБЛАСТНОЕ ГОСУДАРСТВЕННОЕ БЮДЖЕТНОЕ ОБРАЗОВАТЕЛЬНОЕ УЧРЕЖДЕНИЕ </w:t>
      </w: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СРЕДНЕГО ПРОФЕССИОНАЛЬНОГО ОБРАЗОВАНИЯ</w:t>
      </w: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 «ИРКУТСКИЙ ТЕХНИКУМ АРХИТЕКТУРЫ И СТРОИТЕЛЬСТВА»</w:t>
      </w:r>
    </w:p>
    <w:p w:rsidR="00F82E76" w:rsidRPr="00F82E76" w:rsidRDefault="002D46E1" w:rsidP="00F82E76">
      <w:pPr>
        <w:spacing w:after="0" w:line="360" w:lineRule="auto"/>
        <w:jc w:val="both"/>
        <w:rPr>
          <w:rFonts w:ascii="Times New Roman" w:eastAsia="Times New Roman" w:hAnsi="Times New Roman" w:cs="Times New Roman"/>
          <w:b/>
          <w:sz w:val="28"/>
          <w:szCs w:val="28"/>
          <w:lang w:eastAsia="ru-RU"/>
        </w:rPr>
      </w:pPr>
      <w:r w:rsidRPr="002D46E1">
        <w:rPr>
          <w:rFonts w:ascii="Times New Roman" w:eastAsia="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Text Box 5" o:spid="_x0000_s1026" type="#_x0000_t202" style="position:absolute;left:0;text-align:left;margin-left:279pt;margin-top:16.45pt;width:207pt;height:10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" stroked="f">
            <v:textbox>
              <w:txbxContent>
                <w:p w:rsidR="00EE5FAF" w:rsidRDefault="00EE5FAF" w:rsidP="00F82E76">
                  <w:pPr>
                    <w:spacing w:line="360" w:lineRule="auto"/>
                  </w:pPr>
                  <w:r>
                    <w:t xml:space="preserve">                    Утверждаю</w:t>
                  </w:r>
                </w:p>
                <w:p w:rsidR="00EE5FAF" w:rsidRDefault="00EE5FAF" w:rsidP="00F82E76">
                  <w:pPr>
                    <w:spacing w:line="360" w:lineRule="auto"/>
                  </w:pPr>
                  <w:r>
                    <w:t>Директор ОГБОУ СПО ИТАС</w:t>
                  </w:r>
                </w:p>
                <w:p w:rsidR="00EE5FAF" w:rsidRDefault="00EE5FAF" w:rsidP="00F82E76">
                  <w:pPr>
                    <w:spacing w:line="360" w:lineRule="auto"/>
                  </w:pPr>
                  <w:r>
                    <w:rPr>
                      <w:i/>
                    </w:rPr>
                    <w:t>________________</w:t>
                  </w:r>
                  <w:r>
                    <w:t>/В.А.Афанасьев/</w:t>
                  </w:r>
                </w:p>
                <w:p w:rsidR="00EE5FAF" w:rsidRDefault="00EE5FAF" w:rsidP="00F82E76">
                  <w:pPr>
                    <w:spacing w:line="360" w:lineRule="auto"/>
                  </w:pPr>
                  <w:r>
                    <w:t>«_______»_____________20_____ г.</w:t>
                  </w:r>
                </w:p>
                <w:p w:rsidR="00EE5FAF" w:rsidRDefault="00EE5FAF" w:rsidP="00F82E76">
                  <w:pPr>
                    <w:jc w:val="center"/>
                    <w:rPr>
                      <w:i/>
                    </w:rPr>
                  </w:pPr>
                </w:p>
              </w:txbxContent>
            </v:textbox>
          </v:shape>
        </w:pict>
      </w: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center"/>
        <w:rPr>
          <w:rFonts w:ascii="Times New Roman" w:eastAsia="Times New Roman" w:hAnsi="Times New Roman" w:cs="Times New Roman"/>
          <w:b/>
          <w:sz w:val="32"/>
          <w:szCs w:val="32"/>
          <w:lang w:eastAsia="ru-RU"/>
        </w:rPr>
      </w:pPr>
    </w:p>
    <w:p w:rsidR="00F82E76" w:rsidRPr="00F82E76" w:rsidRDefault="00F82E76" w:rsidP="00F82E76">
      <w:pPr>
        <w:spacing w:after="0" w:line="360" w:lineRule="auto"/>
        <w:jc w:val="center"/>
        <w:rPr>
          <w:rFonts w:ascii="Times New Roman" w:eastAsia="Times New Roman" w:hAnsi="Times New Roman" w:cs="Times New Roman"/>
          <w:b/>
          <w:sz w:val="32"/>
          <w:szCs w:val="32"/>
          <w:lang w:eastAsia="ru-RU"/>
        </w:rPr>
      </w:pPr>
    </w:p>
    <w:p w:rsidR="00F82E76" w:rsidRPr="00F82E76" w:rsidRDefault="00F82E76" w:rsidP="00F82E76">
      <w:pPr>
        <w:spacing w:after="0" w:line="360" w:lineRule="auto"/>
        <w:jc w:val="center"/>
        <w:rPr>
          <w:rFonts w:ascii="Times New Roman" w:eastAsia="Times New Roman" w:hAnsi="Times New Roman" w:cs="Times New Roman"/>
          <w:b/>
          <w:sz w:val="32"/>
          <w:szCs w:val="32"/>
          <w:lang w:eastAsia="ru-RU"/>
        </w:rPr>
      </w:pPr>
      <w:r w:rsidRPr="00F82E76">
        <w:rPr>
          <w:rFonts w:ascii="Times New Roman" w:eastAsia="Times New Roman" w:hAnsi="Times New Roman" w:cs="Times New Roman"/>
          <w:b/>
          <w:sz w:val="32"/>
          <w:szCs w:val="32"/>
          <w:lang w:eastAsia="ru-RU"/>
        </w:rPr>
        <w:t xml:space="preserve">Комплект </w:t>
      </w: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контрольно-оценочных средств </w:t>
      </w: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по профессиональному модулю</w:t>
      </w:r>
      <w:r w:rsidRPr="00F82E76">
        <w:rPr>
          <w:rFonts w:ascii="Times New Roman" w:eastAsia="Times New Roman" w:hAnsi="Times New Roman" w:cs="Times New Roman"/>
          <w:b/>
          <w:sz w:val="28"/>
          <w:szCs w:val="28"/>
          <w:vertAlign w:val="superscript"/>
          <w:lang w:eastAsia="ru-RU"/>
        </w:rPr>
        <w:footnoteReference w:id="2"/>
      </w:r>
    </w:p>
    <w:p w:rsidR="00F82E76" w:rsidRPr="00F82E76" w:rsidRDefault="00F82E76" w:rsidP="00F82E76">
      <w:pPr>
        <w:spacing w:after="0" w:line="36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  ____________________</w:t>
      </w:r>
    </w:p>
    <w:p w:rsidR="00F82E76" w:rsidRPr="00F82E76" w:rsidRDefault="00F82E76" w:rsidP="00F82E76">
      <w:pPr>
        <w:spacing w:after="0" w:line="360" w:lineRule="auto"/>
        <w:jc w:val="center"/>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i/>
          <w:sz w:val="28"/>
          <w:szCs w:val="28"/>
          <w:lang w:eastAsia="ru-RU"/>
        </w:rPr>
        <w:t>код и наименование</w:t>
      </w:r>
    </w:p>
    <w:p w:rsidR="00F82E76" w:rsidRPr="00F82E76" w:rsidRDefault="00F82E76" w:rsidP="00F82E76">
      <w:pPr>
        <w:spacing w:after="0" w:line="36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основной профессиональной образовательной программы (ОПОП) </w:t>
      </w:r>
    </w:p>
    <w:p w:rsidR="00F82E76" w:rsidRPr="00F82E76" w:rsidRDefault="00F82E76" w:rsidP="00F82E76">
      <w:pPr>
        <w:spacing w:after="0" w:line="36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по специальности СПО / профессии НПО </w:t>
      </w:r>
    </w:p>
    <w:p w:rsidR="00F82E76" w:rsidRPr="00F82E76" w:rsidRDefault="00F82E76" w:rsidP="00F82E76">
      <w:pPr>
        <w:spacing w:after="0" w:line="36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_______  _________________  </w:t>
      </w:r>
    </w:p>
    <w:p w:rsidR="00F82E76" w:rsidRPr="00F82E76" w:rsidRDefault="00F82E76" w:rsidP="00F82E76">
      <w:pPr>
        <w:spacing w:after="0" w:line="360" w:lineRule="auto"/>
        <w:jc w:val="center"/>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i/>
          <w:sz w:val="28"/>
          <w:szCs w:val="28"/>
          <w:lang w:eastAsia="ru-RU"/>
        </w:rPr>
        <w:t xml:space="preserve">код и наименование </w:t>
      </w:r>
    </w:p>
    <w:p w:rsidR="00F82E76" w:rsidRPr="00F82E76" w:rsidRDefault="00F82E76" w:rsidP="00F82E76">
      <w:pPr>
        <w:spacing w:after="0" w:line="360" w:lineRule="auto"/>
        <w:jc w:val="center"/>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i/>
          <w:sz w:val="28"/>
          <w:szCs w:val="28"/>
          <w:lang w:eastAsia="ru-RU"/>
        </w:rPr>
        <w:t>________________________________</w:t>
      </w:r>
      <w:r w:rsidRPr="00F82E76">
        <w:rPr>
          <w:rFonts w:ascii="Times New Roman" w:eastAsia="Times New Roman" w:hAnsi="Times New Roman" w:cs="Times New Roman"/>
          <w:sz w:val="28"/>
          <w:szCs w:val="28"/>
          <w:lang w:eastAsia="ru-RU"/>
        </w:rPr>
        <w:t>подготовки</w:t>
      </w:r>
    </w:p>
    <w:p w:rsidR="00F82E76" w:rsidRPr="00F82E76" w:rsidRDefault="00F82E76" w:rsidP="00F82E76">
      <w:pPr>
        <w:spacing w:after="0" w:line="36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i/>
          <w:sz w:val="28"/>
          <w:szCs w:val="28"/>
          <w:lang w:eastAsia="ru-RU"/>
        </w:rPr>
        <w:t>базовой или углубленной (выбрать для СПО)</w:t>
      </w: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Иркутск, 2011</w:t>
      </w: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8"/>
          <w:szCs w:val="28"/>
          <w:lang w:eastAsia="ru-RU"/>
        </w:rPr>
        <w:br w:type="page"/>
      </w:r>
      <w:r w:rsidRPr="00F82E76">
        <w:rPr>
          <w:rFonts w:ascii="Times New Roman" w:eastAsia="Times New Roman" w:hAnsi="Times New Roman" w:cs="Times New Roman"/>
          <w:b/>
          <w:sz w:val="24"/>
          <w:szCs w:val="24"/>
          <w:lang w:eastAsia="ru-RU"/>
        </w:rPr>
        <w:lastRenderedPageBreak/>
        <w:t xml:space="preserve">Разработчики: </w:t>
      </w:r>
      <w:r w:rsidRPr="00F82E76">
        <w:rPr>
          <w:rFonts w:ascii="Times New Roman" w:eastAsia="Times New Roman" w:hAnsi="Times New Roman" w:cs="Times New Roman"/>
          <w:b/>
          <w:sz w:val="24"/>
          <w:szCs w:val="24"/>
          <w:lang w:eastAsia="ru-RU"/>
        </w:rPr>
        <w:tab/>
      </w:r>
    </w:p>
    <w:p w:rsidR="00F82E76" w:rsidRPr="00F82E76" w:rsidRDefault="00F82E76" w:rsidP="00F82E76">
      <w:pPr>
        <w:spacing w:after="0" w:line="240" w:lineRule="auto"/>
        <w:jc w:val="both"/>
        <w:rPr>
          <w:rFonts w:ascii="Times New Roman" w:eastAsia="Times New Roman" w:hAnsi="Times New Roman" w:cs="Times New Roman"/>
          <w:sz w:val="28"/>
          <w:szCs w:val="24"/>
          <w:lang w:eastAsia="ru-RU"/>
        </w:rPr>
      </w:pPr>
      <w:r w:rsidRPr="00F82E76">
        <w:rPr>
          <w:rFonts w:ascii="Times New Roman" w:eastAsia="Times New Roman" w:hAnsi="Times New Roman" w:cs="Times New Roman"/>
          <w:sz w:val="28"/>
          <w:szCs w:val="24"/>
          <w:lang w:eastAsia="ru-RU"/>
        </w:rPr>
        <w:t>___________________       __________________       _____________________</w:t>
      </w:r>
    </w:p>
    <w:p w:rsidR="00F82E76" w:rsidRPr="00F82E76" w:rsidRDefault="00F82E76" w:rsidP="00F82E76">
      <w:pPr>
        <w:tabs>
          <w:tab w:val="left" w:pos="6225"/>
        </w:tabs>
        <w:spacing w:after="0" w:line="240" w:lineRule="auto"/>
        <w:rPr>
          <w:rFonts w:ascii="Times New Roman" w:eastAsia="Times New Roman" w:hAnsi="Times New Roman" w:cs="Times New Roman"/>
          <w:sz w:val="20"/>
          <w:szCs w:val="24"/>
          <w:lang w:eastAsia="ru-RU"/>
        </w:rPr>
      </w:pPr>
      <w:r w:rsidRPr="00F82E76">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F82E76" w:rsidRPr="00F82E76" w:rsidRDefault="00F82E76" w:rsidP="00F82E76">
      <w:pPr>
        <w:tabs>
          <w:tab w:val="left" w:pos="6225"/>
        </w:tabs>
        <w:spacing w:after="0" w:line="240" w:lineRule="auto"/>
        <w:rPr>
          <w:rFonts w:ascii="Times New Roman" w:eastAsia="Times New Roman" w:hAnsi="Times New Roman" w:cs="Times New Roman"/>
          <w:sz w:val="24"/>
          <w:szCs w:val="24"/>
          <w:lang w:eastAsia="ru-RU"/>
        </w:rPr>
      </w:pPr>
    </w:p>
    <w:p w:rsidR="00F82E76" w:rsidRPr="00F82E76" w:rsidRDefault="00F82E76" w:rsidP="00F82E76">
      <w:pPr>
        <w:spacing w:after="0" w:line="240" w:lineRule="auto"/>
        <w:rPr>
          <w:rFonts w:ascii="Times New Roman" w:eastAsia="Times New Roman" w:hAnsi="Times New Roman" w:cs="Times New Roman"/>
          <w:b/>
          <w:sz w:val="28"/>
          <w:szCs w:val="24"/>
          <w:lang w:eastAsia="ru-RU"/>
        </w:rPr>
      </w:pPr>
      <w:r w:rsidRPr="00F82E76">
        <w:rPr>
          <w:rFonts w:ascii="Times New Roman" w:eastAsia="Times New Roman" w:hAnsi="Times New Roman" w:cs="Times New Roman"/>
          <w:b/>
          <w:sz w:val="28"/>
          <w:szCs w:val="24"/>
          <w:lang w:eastAsia="ru-RU"/>
        </w:rPr>
        <w:t>___________________        _________________         _____________________</w:t>
      </w:r>
    </w:p>
    <w:p w:rsidR="00F82E76" w:rsidRPr="00F82E76" w:rsidRDefault="00F82E76" w:rsidP="00F82E76">
      <w:pPr>
        <w:tabs>
          <w:tab w:val="left" w:pos="6225"/>
        </w:tabs>
        <w:spacing w:after="0" w:line="240" w:lineRule="auto"/>
        <w:rPr>
          <w:rFonts w:ascii="Times New Roman" w:eastAsia="Times New Roman" w:hAnsi="Times New Roman" w:cs="Times New Roman"/>
          <w:sz w:val="20"/>
          <w:szCs w:val="24"/>
          <w:lang w:eastAsia="ru-RU"/>
        </w:rPr>
      </w:pPr>
      <w:r w:rsidRPr="00F82E76">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F82E76" w:rsidRPr="00F82E76" w:rsidRDefault="00F82E76" w:rsidP="00F82E76">
      <w:pPr>
        <w:tabs>
          <w:tab w:val="left" w:pos="6225"/>
        </w:tabs>
        <w:spacing w:after="0" w:line="240" w:lineRule="auto"/>
        <w:rPr>
          <w:rFonts w:ascii="Times New Roman" w:eastAsia="Times New Roman" w:hAnsi="Times New Roman" w:cs="Times New Roman"/>
          <w:sz w:val="24"/>
          <w:szCs w:val="24"/>
          <w:lang w:eastAsia="ru-RU"/>
        </w:rPr>
      </w:pPr>
    </w:p>
    <w:p w:rsidR="00F82E76" w:rsidRPr="00F82E76" w:rsidRDefault="00F82E76" w:rsidP="00F82E76">
      <w:pPr>
        <w:tabs>
          <w:tab w:val="left" w:pos="6225"/>
        </w:tabs>
        <w:spacing w:after="0" w:line="240" w:lineRule="auto"/>
        <w:rPr>
          <w:rFonts w:ascii="Times New Roman" w:eastAsia="Times New Roman" w:hAnsi="Times New Roman" w:cs="Times New Roman"/>
          <w:sz w:val="24"/>
          <w:szCs w:val="24"/>
          <w:lang w:eastAsia="ru-RU"/>
        </w:rPr>
      </w:pPr>
    </w:p>
    <w:p w:rsidR="00F82E76" w:rsidRPr="00F82E76" w:rsidRDefault="00F82E76" w:rsidP="00F82E76">
      <w:pPr>
        <w:tabs>
          <w:tab w:val="left" w:pos="6225"/>
        </w:tabs>
        <w:spacing w:after="0" w:line="240" w:lineRule="auto"/>
        <w:rPr>
          <w:rFonts w:ascii="Times New Roman" w:eastAsia="Times New Roman" w:hAnsi="Times New Roman" w:cs="Times New Roman"/>
          <w:sz w:val="24"/>
          <w:szCs w:val="24"/>
          <w:lang w:eastAsia="ru-RU"/>
        </w:rPr>
      </w:pPr>
    </w:p>
    <w:p w:rsidR="00F82E76" w:rsidRPr="00F82E76" w:rsidRDefault="00F82E76" w:rsidP="00F82E76">
      <w:pPr>
        <w:tabs>
          <w:tab w:val="left" w:pos="6225"/>
        </w:tabs>
        <w:spacing w:after="0" w:line="240" w:lineRule="auto"/>
        <w:rPr>
          <w:rFonts w:ascii="Times New Roman" w:eastAsia="Times New Roman" w:hAnsi="Times New Roman" w:cs="Times New Roman"/>
          <w:sz w:val="24"/>
          <w:szCs w:val="24"/>
          <w:lang w:eastAsia="ru-RU"/>
        </w:rPr>
      </w:pPr>
    </w:p>
    <w:p w:rsidR="00F82E76" w:rsidRPr="00F82E76" w:rsidRDefault="00F82E76" w:rsidP="00F82E76">
      <w:pPr>
        <w:tabs>
          <w:tab w:val="left" w:pos="6225"/>
        </w:tabs>
        <w:spacing w:after="0" w:line="240" w:lineRule="auto"/>
        <w:rPr>
          <w:rFonts w:ascii="Times New Roman" w:eastAsia="Times New Roman" w:hAnsi="Times New Roman" w:cs="Times New Roman"/>
          <w:sz w:val="24"/>
          <w:szCs w:val="24"/>
          <w:lang w:eastAsia="ru-RU"/>
        </w:rPr>
      </w:pPr>
    </w:p>
    <w:p w:rsidR="00F82E76" w:rsidRPr="00F82E76" w:rsidRDefault="00F82E76" w:rsidP="00F82E76">
      <w:pPr>
        <w:spacing w:after="0" w:line="240" w:lineRule="auto"/>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Эксперты от работодателя</w:t>
      </w:r>
      <w:r w:rsidRPr="00F82E76">
        <w:rPr>
          <w:rFonts w:ascii="Times New Roman" w:eastAsia="Times New Roman" w:hAnsi="Times New Roman" w:cs="Times New Roman"/>
          <w:b/>
          <w:sz w:val="24"/>
          <w:szCs w:val="24"/>
          <w:vertAlign w:val="superscript"/>
          <w:lang w:eastAsia="ru-RU"/>
        </w:rPr>
        <w:footnoteReference w:id="3"/>
      </w:r>
      <w:r w:rsidRPr="00F82E76">
        <w:rPr>
          <w:rFonts w:ascii="Times New Roman" w:eastAsia="Times New Roman" w:hAnsi="Times New Roman" w:cs="Times New Roman"/>
          <w:b/>
          <w:sz w:val="24"/>
          <w:szCs w:val="24"/>
          <w:lang w:eastAsia="ru-RU"/>
        </w:rPr>
        <w:t xml:space="preserve">: </w:t>
      </w:r>
    </w:p>
    <w:p w:rsidR="00F82E76" w:rsidRPr="00F82E76" w:rsidRDefault="00F82E76" w:rsidP="00F82E76">
      <w:pPr>
        <w:spacing w:after="0" w:line="240" w:lineRule="auto"/>
        <w:ind w:firstLine="180"/>
        <w:rPr>
          <w:rFonts w:ascii="Times New Roman" w:eastAsia="Times New Roman" w:hAnsi="Times New Roman" w:cs="Times New Roman"/>
          <w:sz w:val="20"/>
          <w:szCs w:val="24"/>
          <w:lang w:eastAsia="ru-RU"/>
        </w:rPr>
      </w:pPr>
      <w:r w:rsidRPr="00F82E76">
        <w:rPr>
          <w:rFonts w:ascii="Times New Roman" w:eastAsia="Times New Roman" w:hAnsi="Times New Roman" w:cs="Times New Roman"/>
          <w:sz w:val="24"/>
          <w:szCs w:val="24"/>
          <w:lang w:eastAsia="ru-RU"/>
        </w:rPr>
        <w:t>____________________          ______________________         ______________________</w:t>
      </w:r>
    </w:p>
    <w:p w:rsidR="00F82E76" w:rsidRPr="00F82E76" w:rsidRDefault="00F82E76" w:rsidP="00F82E76">
      <w:pPr>
        <w:tabs>
          <w:tab w:val="left" w:pos="6225"/>
        </w:tabs>
        <w:spacing w:after="0" w:line="240" w:lineRule="auto"/>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F82E76" w:rsidRPr="00F82E76" w:rsidRDefault="00F82E76" w:rsidP="00F82E76">
      <w:pPr>
        <w:spacing w:after="0" w:line="240" w:lineRule="auto"/>
        <w:ind w:firstLine="180"/>
        <w:rPr>
          <w:rFonts w:ascii="Times New Roman" w:eastAsia="Times New Roman" w:hAnsi="Times New Roman" w:cs="Times New Roman"/>
          <w:sz w:val="24"/>
          <w:szCs w:val="24"/>
          <w:lang w:eastAsia="ru-RU"/>
        </w:rPr>
      </w:pPr>
    </w:p>
    <w:p w:rsidR="00F82E76" w:rsidRPr="00F82E76" w:rsidRDefault="00F82E76" w:rsidP="00F82E76">
      <w:pPr>
        <w:spacing w:after="0" w:line="240" w:lineRule="auto"/>
        <w:ind w:firstLine="180"/>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____________________          ______________________          ______________________</w:t>
      </w:r>
    </w:p>
    <w:p w:rsidR="00F82E76" w:rsidRPr="00F82E76" w:rsidRDefault="00F82E76" w:rsidP="00F82E76">
      <w:pPr>
        <w:tabs>
          <w:tab w:val="left" w:pos="6225"/>
        </w:tabs>
        <w:spacing w:after="0" w:line="240" w:lineRule="auto"/>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240" w:lineRule="auto"/>
        <w:jc w:val="center"/>
        <w:rPr>
          <w:rFonts w:ascii="Times New Roman" w:eastAsia="Times New Roman" w:hAnsi="Times New Roman" w:cs="Times New Roman"/>
          <w:noProof/>
          <w:sz w:val="24"/>
          <w:szCs w:val="24"/>
          <w:lang w:eastAsia="ru-RU"/>
        </w:rPr>
      </w:pPr>
      <w:r w:rsidRPr="00F82E76">
        <w:rPr>
          <w:rFonts w:ascii="Times New Roman" w:eastAsia="Times New Roman" w:hAnsi="Times New Roman" w:cs="Times New Roman"/>
          <w:sz w:val="24"/>
          <w:szCs w:val="24"/>
          <w:lang w:eastAsia="ru-RU"/>
        </w:rPr>
        <w:br w:type="page"/>
      </w:r>
      <w:r w:rsidRPr="00F82E76">
        <w:rPr>
          <w:rFonts w:ascii="Times New Roman" w:eastAsia="Times New Roman" w:hAnsi="Times New Roman" w:cs="Times New Roman"/>
          <w:b/>
          <w:sz w:val="32"/>
          <w:szCs w:val="32"/>
          <w:lang w:eastAsia="ru-RU"/>
        </w:rPr>
        <w:lastRenderedPageBreak/>
        <w:t>Содержание</w:t>
      </w:r>
      <w:r w:rsidR="002D46E1" w:rsidRPr="002D46E1">
        <w:rPr>
          <w:rFonts w:ascii="Times New Roman" w:eastAsia="Times New Roman" w:hAnsi="Times New Roman" w:cs="Times New Roman"/>
          <w:b/>
          <w:sz w:val="24"/>
          <w:szCs w:val="24"/>
          <w:lang w:eastAsia="ru-RU"/>
        </w:rPr>
        <w:fldChar w:fldCharType="begin"/>
      </w:r>
      <w:r w:rsidRPr="00F82E76">
        <w:rPr>
          <w:rFonts w:ascii="Times New Roman" w:eastAsia="Times New Roman" w:hAnsi="Times New Roman" w:cs="Times New Roman"/>
          <w:b/>
          <w:sz w:val="24"/>
          <w:szCs w:val="24"/>
          <w:lang w:eastAsia="ru-RU"/>
        </w:rPr>
        <w:instrText xml:space="preserve"> TOC \o "1-3" \h \z \u </w:instrText>
      </w:r>
      <w:r w:rsidR="002D46E1" w:rsidRPr="002D46E1">
        <w:rPr>
          <w:rFonts w:ascii="Times New Roman" w:eastAsia="Times New Roman" w:hAnsi="Times New Roman" w:cs="Times New Roman"/>
          <w:b/>
          <w:sz w:val="24"/>
          <w:szCs w:val="24"/>
          <w:lang w:eastAsia="ru-RU"/>
        </w:rPr>
        <w:fldChar w:fldCharType="separate"/>
      </w:r>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7" w:anchor="_Toc306743744" w:history="1">
        <w:r w:rsidR="00F82E76" w:rsidRPr="00F82E76">
          <w:rPr>
            <w:rFonts w:ascii="Times New Roman" w:eastAsia="Times New Roman" w:hAnsi="Times New Roman" w:cs="Times New Roman"/>
            <w:b/>
            <w:bCs/>
            <w:noProof/>
            <w:color w:val="0000FF"/>
            <w:sz w:val="28"/>
            <w:szCs w:val="28"/>
            <w:u w:val="single"/>
            <w:lang w:eastAsia="ru-RU"/>
          </w:rPr>
          <w:t>I. Паспорт комплекта контрольно-оценочных средств</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_Toc306743744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8" w:anchor="_Toc306743745" w:history="1">
        <w:r w:rsidR="00F82E76" w:rsidRPr="00F82E76">
          <w:rPr>
            <w:rFonts w:ascii="Times New Roman" w:eastAsia="Times New Roman" w:hAnsi="Times New Roman" w:cs="Times New Roman"/>
            <w:noProof/>
            <w:color w:val="0000FF"/>
            <w:sz w:val="28"/>
            <w:szCs w:val="28"/>
            <w:u w:val="single"/>
            <w:lang w:eastAsia="ru-RU"/>
          </w:rPr>
          <w:t>1.1. Результаты освоения программы профессионального модуля, подлежащие проверке</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_Toc306743745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9" w:anchor="_Toc306743746" w:history="1">
        <w:r w:rsidR="00F82E76" w:rsidRPr="00F82E76">
          <w:rPr>
            <w:rFonts w:ascii="Times New Roman" w:eastAsia="Times New Roman" w:hAnsi="Times New Roman" w:cs="Times New Roman"/>
            <w:noProof/>
            <w:color w:val="0000FF"/>
            <w:sz w:val="24"/>
            <w:szCs w:val="24"/>
            <w:u w:val="single"/>
            <w:lang w:eastAsia="ru-RU"/>
          </w:rPr>
          <w:t>1.1.1. Вид профессиональной деятельности</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_Toc306743746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10" w:anchor="_Toc306743747" w:history="1">
        <w:r w:rsidR="00F82E76" w:rsidRPr="00F82E76">
          <w:rPr>
            <w:rFonts w:ascii="Times New Roman" w:eastAsia="Times New Roman" w:hAnsi="Times New Roman" w:cs="Times New Roman"/>
            <w:noProof/>
            <w:color w:val="0000FF"/>
            <w:sz w:val="24"/>
            <w:szCs w:val="24"/>
            <w:u w:val="single"/>
            <w:lang w:eastAsia="ru-RU"/>
          </w:rPr>
          <w:t>1.1.2. Профессиональные и общие компетенции</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_Toc306743747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11" w:anchor="_Toc306743748" w:history="1">
        <w:r w:rsidR="00F82E76" w:rsidRPr="00F82E76">
          <w:rPr>
            <w:rFonts w:ascii="Times New Roman" w:eastAsia="Times New Roman" w:hAnsi="Times New Roman" w:cs="Times New Roman"/>
            <w:noProof/>
            <w:color w:val="0000FF"/>
            <w:sz w:val="24"/>
            <w:szCs w:val="24"/>
            <w:u w:val="single"/>
            <w:lang w:eastAsia="ru-RU"/>
          </w:rPr>
          <w:t>1.1.3. Дидактические единицы «иметь практический опыт», «уметь» и «знать»</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_Toc306743748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12" w:anchor="_Toc306743749" w:history="1">
        <w:r w:rsidR="00F82E76" w:rsidRPr="00F82E76">
          <w:rPr>
            <w:rFonts w:ascii="Times New Roman" w:eastAsia="Times New Roman" w:hAnsi="Times New Roman" w:cs="Times New Roman"/>
            <w:noProof/>
            <w:color w:val="0000FF"/>
            <w:sz w:val="28"/>
            <w:szCs w:val="28"/>
            <w:u w:val="single"/>
            <w:lang w:eastAsia="ru-RU"/>
          </w:rPr>
          <w:t>1.2. Формы промежуточной аттестации по профессиональному модулю</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_Toc306743749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13" w:anchor="_Toc306743750" w:history="1">
        <w:r w:rsidR="00F82E76" w:rsidRPr="00F82E76">
          <w:rPr>
            <w:rFonts w:ascii="Times New Roman" w:eastAsia="Times New Roman" w:hAnsi="Times New Roman" w:cs="Times New Roman"/>
            <w:b/>
            <w:bCs/>
            <w:noProof/>
            <w:color w:val="0000FF"/>
            <w:sz w:val="28"/>
            <w:szCs w:val="28"/>
            <w:u w:val="single"/>
            <w:lang w:eastAsia="ru-RU"/>
          </w:rPr>
          <w:t>II. Оценка освоения междисциплинарного(ых) курса(ов)</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_Toc306743750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14" w:anchor="_Toc306743751" w:history="1">
        <w:r w:rsidR="00F82E76" w:rsidRPr="00F82E76">
          <w:rPr>
            <w:rFonts w:ascii="Times New Roman" w:eastAsia="Times New Roman" w:hAnsi="Times New Roman" w:cs="Times New Roman"/>
            <w:noProof/>
            <w:color w:val="0000FF"/>
            <w:sz w:val="28"/>
            <w:szCs w:val="28"/>
            <w:u w:val="single"/>
            <w:lang w:eastAsia="ru-RU"/>
          </w:rPr>
          <w:t>2.1. Формы и методы оценивания</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_Toc306743751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15" w:anchor="_Toc306743752" w:history="1">
        <w:r w:rsidR="00F82E76" w:rsidRPr="00F82E76">
          <w:rPr>
            <w:rFonts w:ascii="Times New Roman" w:eastAsia="Times New Roman" w:hAnsi="Times New Roman" w:cs="Times New Roman"/>
            <w:noProof/>
            <w:color w:val="0000FF"/>
            <w:sz w:val="28"/>
            <w:szCs w:val="28"/>
            <w:u w:val="single"/>
            <w:lang w:eastAsia="ru-RU"/>
          </w:rPr>
          <w:t>2.2. Перечень заданий для оценки освоения МДК</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_Toc306743752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16" w:anchor="_Toc306743753" w:history="1">
        <w:r w:rsidR="00F82E76" w:rsidRPr="00F82E76">
          <w:rPr>
            <w:rFonts w:ascii="Times New Roman" w:eastAsia="Times New Roman" w:hAnsi="Times New Roman" w:cs="Times New Roman"/>
            <w:b/>
            <w:bCs/>
            <w:noProof/>
            <w:color w:val="0000FF"/>
            <w:sz w:val="28"/>
            <w:szCs w:val="28"/>
            <w:u w:val="single"/>
            <w:lang w:eastAsia="ru-RU"/>
          </w:rPr>
          <w:t>III. Оценка по учебной и (или) производственной практике</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_Toc306743753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17" w:anchor="_Toc306743754" w:history="1">
        <w:r w:rsidR="00F82E76" w:rsidRPr="00F82E76">
          <w:rPr>
            <w:rFonts w:ascii="Times New Roman" w:eastAsia="Times New Roman" w:hAnsi="Times New Roman" w:cs="Times New Roman"/>
            <w:noProof/>
            <w:color w:val="0000FF"/>
            <w:sz w:val="28"/>
            <w:szCs w:val="28"/>
            <w:u w:val="single"/>
            <w:lang w:eastAsia="ru-RU"/>
          </w:rPr>
          <w:t>3.1. Формы и методы оценивания</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_Toc306743754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18" w:anchor="_Toc306743755" w:history="1">
        <w:r w:rsidR="00F82E76" w:rsidRPr="00F82E76">
          <w:rPr>
            <w:rFonts w:ascii="Times New Roman" w:eastAsia="Times New Roman" w:hAnsi="Times New Roman" w:cs="Times New Roman"/>
            <w:noProof/>
            <w:color w:val="0000FF"/>
            <w:sz w:val="28"/>
            <w:szCs w:val="28"/>
            <w:u w:val="single"/>
            <w:lang w:eastAsia="ru-RU"/>
          </w:rPr>
          <w:t>3.2. Перечень видов работ для проверки результатов освоения программы профессионального модуля на практике</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_Toc306743755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19" w:anchor="_Toc306743756" w:history="1">
        <w:r w:rsidR="00F82E76" w:rsidRPr="00F82E76">
          <w:rPr>
            <w:rFonts w:ascii="Times New Roman" w:eastAsia="Times New Roman" w:hAnsi="Times New Roman" w:cs="Times New Roman"/>
            <w:noProof/>
            <w:color w:val="0000FF"/>
            <w:sz w:val="24"/>
            <w:szCs w:val="24"/>
            <w:u w:val="single"/>
            <w:lang w:eastAsia="ru-RU"/>
          </w:rPr>
          <w:t xml:space="preserve">3.2.1. Учебная практика </w:t>
        </w:r>
        <w:r w:rsidR="00F82E76" w:rsidRPr="00F82E76">
          <w:rPr>
            <w:rFonts w:ascii="Times New Roman" w:eastAsia="Times New Roman" w:hAnsi="Times New Roman" w:cs="Times New Roman"/>
            <w:i/>
            <w:noProof/>
            <w:color w:val="0000FF"/>
            <w:sz w:val="24"/>
            <w:szCs w:val="24"/>
            <w:u w:val="single"/>
            <w:lang w:eastAsia="ru-RU"/>
          </w:rPr>
          <w:t>(при наличии)</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_Toc306743756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20" w:anchor="_Toc306743757" w:history="1">
        <w:r w:rsidR="00F82E76" w:rsidRPr="00F82E76">
          <w:rPr>
            <w:rFonts w:ascii="Times New Roman" w:eastAsia="Times New Roman" w:hAnsi="Times New Roman" w:cs="Times New Roman"/>
            <w:noProof/>
            <w:color w:val="0000FF"/>
            <w:sz w:val="24"/>
            <w:szCs w:val="24"/>
            <w:u w:val="single"/>
            <w:lang w:eastAsia="ru-RU"/>
          </w:rPr>
          <w:t xml:space="preserve">3.2.2. Производственная практика </w:t>
        </w:r>
        <w:r w:rsidR="00F82E76" w:rsidRPr="00F82E76">
          <w:rPr>
            <w:rFonts w:ascii="Times New Roman" w:eastAsia="Times New Roman" w:hAnsi="Times New Roman" w:cs="Times New Roman"/>
            <w:i/>
            <w:noProof/>
            <w:color w:val="0000FF"/>
            <w:sz w:val="24"/>
            <w:szCs w:val="24"/>
            <w:u w:val="single"/>
            <w:lang w:eastAsia="ru-RU"/>
          </w:rPr>
          <w:t>(при наличии)</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_Toc306743757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21" w:anchor="_Toc306743758" w:history="1">
        <w:r w:rsidR="00F82E76" w:rsidRPr="00F82E76">
          <w:rPr>
            <w:rFonts w:ascii="Times New Roman" w:eastAsia="Times New Roman" w:hAnsi="Times New Roman" w:cs="Times New Roman"/>
            <w:noProof/>
            <w:color w:val="0000FF"/>
            <w:sz w:val="28"/>
            <w:szCs w:val="28"/>
            <w:u w:val="single"/>
            <w:lang w:eastAsia="ru-RU"/>
          </w:rPr>
          <w:t>3.3. Форма аттестационного листа по практике (заполняется на каждого обучающегося)</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_Toc306743758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22" w:anchor="_Toc306743759" w:history="1">
        <w:r w:rsidR="00F82E76" w:rsidRPr="00F82E76">
          <w:rPr>
            <w:rFonts w:ascii="Times New Roman" w:eastAsia="Times New Roman" w:hAnsi="Times New Roman" w:cs="Times New Roman"/>
            <w:b/>
            <w:bCs/>
            <w:noProof/>
            <w:color w:val="0000FF"/>
            <w:sz w:val="28"/>
            <w:szCs w:val="28"/>
            <w:u w:val="single"/>
            <w:lang w:val="en-US" w:eastAsia="ru-RU"/>
          </w:rPr>
          <w:t>IV</w:t>
        </w:r>
        <w:r w:rsidR="00F82E76" w:rsidRPr="00F82E76">
          <w:rPr>
            <w:rFonts w:ascii="Times New Roman" w:eastAsia="Times New Roman" w:hAnsi="Times New Roman" w:cs="Times New Roman"/>
            <w:b/>
            <w:bCs/>
            <w:noProof/>
            <w:color w:val="0000FF"/>
            <w:sz w:val="28"/>
            <w:szCs w:val="28"/>
            <w:u w:val="single"/>
            <w:lang w:eastAsia="ru-RU"/>
          </w:rPr>
          <w:t>. Контрольно-оценочные материалы для экзамена (квалификационного)</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_Toc306743759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23" w:anchor="_Toc306743760" w:history="1">
        <w:r w:rsidR="00F82E76" w:rsidRPr="00F82E76">
          <w:rPr>
            <w:rFonts w:ascii="Times New Roman" w:eastAsia="Times New Roman" w:hAnsi="Times New Roman" w:cs="Times New Roman"/>
            <w:noProof/>
            <w:color w:val="0000FF"/>
            <w:sz w:val="28"/>
            <w:szCs w:val="28"/>
            <w:u w:val="single"/>
            <w:lang w:eastAsia="ru-RU"/>
          </w:rPr>
          <w:t>4.1. Формы проведения экзамена (квалификационного)</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_Toc306743760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24" w:anchor="_Toc306743761" w:history="1">
        <w:r w:rsidR="00F82E76" w:rsidRPr="00F82E76">
          <w:rPr>
            <w:rFonts w:ascii="Times New Roman" w:eastAsia="Times New Roman" w:hAnsi="Times New Roman" w:cs="Times New Roman"/>
            <w:noProof/>
            <w:color w:val="0000FF"/>
            <w:sz w:val="28"/>
            <w:szCs w:val="28"/>
            <w:u w:val="single"/>
            <w:lang w:eastAsia="ru-RU"/>
          </w:rPr>
          <w:t>4.2. Форма оценочной ведомости (заполняется на каждого обучающегося)</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_Toc306743761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25" w:anchor="_Toc306743762" w:history="1">
        <w:r w:rsidR="00F82E76" w:rsidRPr="00F82E76">
          <w:rPr>
            <w:rFonts w:ascii="Times New Roman" w:eastAsia="Times New Roman" w:hAnsi="Times New Roman" w:cs="Times New Roman"/>
            <w:noProof/>
            <w:color w:val="0000FF"/>
            <w:sz w:val="28"/>
            <w:szCs w:val="28"/>
            <w:u w:val="single"/>
            <w:lang w:eastAsia="ru-RU"/>
          </w:rPr>
          <w:t>4.3. Форма комплекта экзаменационных материалов (очной части)</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_Toc306743762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26" w:anchor="_Toc306743763" w:history="1">
        <w:r w:rsidR="00F82E76" w:rsidRPr="00F82E76">
          <w:rPr>
            <w:rFonts w:ascii="Times New Roman" w:eastAsia="Times New Roman" w:hAnsi="Times New Roman" w:cs="Times New Roman"/>
            <w:noProof/>
            <w:color w:val="0000FF"/>
            <w:sz w:val="28"/>
            <w:szCs w:val="28"/>
            <w:u w:val="single"/>
            <w:lang w:eastAsia="ru-RU"/>
          </w:rPr>
          <w:t>4.4. Перечень заданий, выполняемых в ходе очной части экзамена (квалификационного)</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_Toc306743763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27" w:anchor="_Toc306743764" w:history="1">
        <w:r w:rsidR="00F82E76" w:rsidRPr="00F82E76">
          <w:rPr>
            <w:rFonts w:ascii="Times New Roman" w:eastAsia="Times New Roman" w:hAnsi="Times New Roman" w:cs="Times New Roman"/>
            <w:noProof/>
            <w:color w:val="0000FF"/>
            <w:sz w:val="28"/>
            <w:szCs w:val="28"/>
            <w:u w:val="single"/>
            <w:lang w:eastAsia="ru-RU"/>
          </w:rPr>
          <w:t>4.5. Защита портфолио</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_Toc306743764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28" w:anchor="_Toc306743765" w:history="1">
        <w:r w:rsidR="00F82E76" w:rsidRPr="00F82E76">
          <w:rPr>
            <w:rFonts w:ascii="Times New Roman" w:eastAsia="Times New Roman" w:hAnsi="Times New Roman" w:cs="Times New Roman"/>
            <w:noProof/>
            <w:color w:val="0000FF"/>
            <w:sz w:val="24"/>
            <w:szCs w:val="24"/>
            <w:u w:val="single"/>
            <w:lang w:eastAsia="ru-RU"/>
          </w:rPr>
          <w:t>4.5.1. Тип портфолио:</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_Toc306743765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29" w:anchor="_Toc306743766" w:history="1">
        <w:r w:rsidR="00F82E76" w:rsidRPr="00F82E76">
          <w:rPr>
            <w:rFonts w:ascii="Times New Roman" w:eastAsia="Times New Roman" w:hAnsi="Times New Roman" w:cs="Times New Roman"/>
            <w:noProof/>
            <w:color w:val="0000FF"/>
            <w:sz w:val="24"/>
            <w:szCs w:val="24"/>
            <w:u w:val="single"/>
            <w:lang w:eastAsia="ru-RU"/>
          </w:rPr>
          <w:t>4.5.2. Проверяемые результаты обучения:</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_Toc306743766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30" w:anchor="_Toc306743767" w:history="1">
        <w:r w:rsidR="00F82E76" w:rsidRPr="00F82E76">
          <w:rPr>
            <w:rFonts w:ascii="Times New Roman" w:eastAsia="Times New Roman" w:hAnsi="Times New Roman" w:cs="Times New Roman"/>
            <w:noProof/>
            <w:color w:val="0000FF"/>
            <w:sz w:val="24"/>
            <w:szCs w:val="24"/>
            <w:u w:val="single"/>
            <w:lang w:eastAsia="ru-RU"/>
          </w:rPr>
          <w:t>4.5.3. Основные требования</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_Toc306743767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31" w:anchor="_Toc306743768" w:history="1">
        <w:r w:rsidR="00F82E76" w:rsidRPr="00F82E76">
          <w:rPr>
            <w:rFonts w:ascii="Times New Roman" w:eastAsia="Times New Roman" w:hAnsi="Times New Roman" w:cs="Times New Roman"/>
            <w:noProof/>
            <w:color w:val="0000FF"/>
            <w:sz w:val="24"/>
            <w:szCs w:val="24"/>
            <w:u w:val="single"/>
            <w:lang w:eastAsia="ru-RU"/>
          </w:rPr>
          <w:t>4.5.4. Критерии оценки</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_Toc306743768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32" w:anchor="_Toc306743769" w:history="1">
        <w:r w:rsidR="00F82E76" w:rsidRPr="00F82E76">
          <w:rPr>
            <w:rFonts w:ascii="Times New Roman" w:eastAsia="Times New Roman" w:hAnsi="Times New Roman" w:cs="Times New Roman"/>
            <w:noProof/>
            <w:color w:val="0000FF"/>
            <w:sz w:val="28"/>
            <w:szCs w:val="28"/>
            <w:u w:val="single"/>
            <w:lang w:eastAsia="ru-RU"/>
          </w:rPr>
          <w:t>4.6. Защита курсового проекта (работы)</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_Toc306743769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33" w:anchor="_Toc306743770" w:history="1">
        <w:r w:rsidR="00F82E76" w:rsidRPr="00F82E76">
          <w:rPr>
            <w:rFonts w:ascii="Times New Roman" w:eastAsia="Times New Roman" w:hAnsi="Times New Roman" w:cs="Times New Roman"/>
            <w:noProof/>
            <w:color w:val="0000FF"/>
            <w:sz w:val="24"/>
            <w:szCs w:val="24"/>
            <w:u w:val="single"/>
            <w:lang w:eastAsia="ru-RU"/>
          </w:rPr>
          <w:t>4.6.1. Проверяемые результаты обучения:</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_Toc306743770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34" w:anchor="_Toc306743771" w:history="1">
        <w:r w:rsidR="00F82E76" w:rsidRPr="00F82E76">
          <w:rPr>
            <w:rFonts w:ascii="Times New Roman" w:eastAsia="Times New Roman" w:hAnsi="Times New Roman" w:cs="Times New Roman"/>
            <w:noProof/>
            <w:color w:val="0000FF"/>
            <w:sz w:val="24"/>
            <w:szCs w:val="24"/>
            <w:u w:val="single"/>
            <w:lang w:eastAsia="ru-RU"/>
          </w:rPr>
          <w:t>4.6.2. Основные требования:</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_Toc306743771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240" w:lineRule="auto"/>
        <w:ind w:left="480"/>
        <w:rPr>
          <w:rFonts w:ascii="Times New Roman" w:eastAsia="Times New Roman" w:hAnsi="Times New Roman" w:cs="Times New Roman"/>
          <w:noProof/>
          <w:sz w:val="24"/>
          <w:szCs w:val="24"/>
          <w:lang w:eastAsia="ru-RU"/>
        </w:rPr>
      </w:pPr>
      <w:hyperlink r:id="rId35" w:anchor="_Toc306743772" w:history="1">
        <w:r w:rsidR="00F82E76" w:rsidRPr="00F82E76">
          <w:rPr>
            <w:rFonts w:ascii="Times New Roman" w:eastAsia="Times New Roman" w:hAnsi="Times New Roman" w:cs="Times New Roman"/>
            <w:noProof/>
            <w:color w:val="0000FF"/>
            <w:sz w:val="24"/>
            <w:szCs w:val="24"/>
            <w:u w:val="single"/>
            <w:lang w:eastAsia="ru-RU"/>
          </w:rPr>
          <w:t>4.6.3. Критерии оценки</w:t>
        </w:r>
        <w:r w:rsidR="00F82E76" w:rsidRPr="00F82E76">
          <w:rPr>
            <w:rFonts w:ascii="Times New Roman" w:eastAsia="Times New Roman" w:hAnsi="Times New Roman" w:cs="Times New Roman"/>
            <w:noProof/>
            <w:webHidden/>
            <w:color w:val="0000FF"/>
            <w:sz w:val="24"/>
            <w:szCs w:val="24"/>
            <w:u w:val="single"/>
            <w:lang w:eastAsia="ru-RU"/>
          </w:rPr>
          <w:tab/>
        </w:r>
        <w:r w:rsidRPr="00F82E76">
          <w:rPr>
            <w:rFonts w:ascii="Times New Roman" w:eastAsia="Times New Roman" w:hAnsi="Times New Roman" w:cs="Times New Roman"/>
            <w:noProof/>
            <w:webHidden/>
            <w:color w:val="0000FF"/>
            <w:sz w:val="24"/>
            <w:szCs w:val="24"/>
            <w:u w:val="single"/>
            <w:lang w:eastAsia="ru-RU"/>
          </w:rPr>
          <w:fldChar w:fldCharType="begin"/>
        </w:r>
        <w:r w:rsidR="00F82E76" w:rsidRPr="00F82E76">
          <w:rPr>
            <w:rFonts w:ascii="Times New Roman" w:eastAsia="Times New Roman" w:hAnsi="Times New Roman" w:cs="Times New Roman"/>
            <w:noProof/>
            <w:webHidden/>
            <w:color w:val="0000FF"/>
            <w:sz w:val="24"/>
            <w:szCs w:val="24"/>
            <w:u w:val="single"/>
            <w:lang w:eastAsia="ru-RU"/>
          </w:rPr>
          <w:instrText xml:space="preserve"> PAGEREF _Toc306743772 \h </w:instrText>
        </w:r>
        <w:r w:rsidRPr="00F82E76">
          <w:rPr>
            <w:rFonts w:ascii="Times New Roman" w:eastAsia="Times New Roman" w:hAnsi="Times New Roman" w:cs="Times New Roman"/>
            <w:noProof/>
            <w:webHidden/>
            <w:color w:val="0000FF"/>
            <w:sz w:val="24"/>
            <w:szCs w:val="24"/>
            <w:u w:val="single"/>
            <w:lang w:eastAsia="ru-RU"/>
          </w:rPr>
        </w:r>
        <w:r w:rsidRPr="00F82E76">
          <w:rPr>
            <w:rFonts w:ascii="Times New Roman" w:eastAsia="Times New Roman" w:hAnsi="Times New Roman" w:cs="Times New Roman"/>
            <w:noProof/>
            <w:webHidden/>
            <w:color w:val="0000FF"/>
            <w:sz w:val="24"/>
            <w:szCs w:val="24"/>
            <w:u w:val="single"/>
            <w:lang w:eastAsia="ru-RU"/>
          </w:rPr>
          <w:fldChar w:fldCharType="separate"/>
        </w:r>
        <w:r w:rsidR="00F82E76" w:rsidRPr="00F82E76">
          <w:rPr>
            <w:rFonts w:ascii="Times New Roman" w:eastAsia="Times New Roman" w:hAnsi="Times New Roman" w:cs="Times New Roman"/>
            <w:noProof/>
            <w:webHidden/>
            <w:color w:val="0000FF"/>
            <w:sz w:val="24"/>
            <w:szCs w:val="24"/>
            <w:u w:val="single"/>
            <w:lang w:eastAsia="ru-RU"/>
          </w:rPr>
          <w:t>7</w:t>
        </w:r>
        <w:r w:rsidRPr="00F82E76">
          <w:rPr>
            <w:rFonts w:ascii="Times New Roman" w:eastAsia="Times New Roman" w:hAnsi="Times New Roman" w:cs="Times New Roman"/>
            <w:noProof/>
            <w:webHidden/>
            <w:color w:val="0000FF"/>
            <w:sz w:val="24"/>
            <w:szCs w:val="24"/>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36" w:anchor="_Toc306743773" w:history="1">
        <w:r w:rsidR="00F82E76" w:rsidRPr="00F82E76">
          <w:rPr>
            <w:rFonts w:ascii="Times New Roman" w:eastAsia="Times New Roman" w:hAnsi="Times New Roman" w:cs="Times New Roman"/>
            <w:b/>
            <w:bCs/>
            <w:noProof/>
            <w:color w:val="0000FF"/>
            <w:sz w:val="28"/>
            <w:szCs w:val="28"/>
            <w:u w:val="single"/>
            <w:lang w:eastAsia="ru-RU"/>
          </w:rPr>
          <w:t>Приложения 1. Задания для оценки освоения МДК</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_Toc306743773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37" w:anchor="_Toc306743774" w:history="1">
        <w:r w:rsidR="00F82E76" w:rsidRPr="00F82E76">
          <w:rPr>
            <w:rFonts w:ascii="Times New Roman" w:eastAsia="Times New Roman" w:hAnsi="Times New Roman" w:cs="Times New Roman"/>
            <w:b/>
            <w:bCs/>
            <w:noProof/>
            <w:color w:val="0000FF"/>
            <w:sz w:val="28"/>
            <w:szCs w:val="28"/>
            <w:u w:val="single"/>
            <w:lang w:eastAsia="ru-RU"/>
          </w:rPr>
          <w:t>Приложения 2. Виды работ на практике</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_Toc306743774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4"/>
          <w:szCs w:val="24"/>
          <w:lang w:eastAsia="ru-RU"/>
        </w:rPr>
      </w:pPr>
      <w:hyperlink r:id="rId38" w:anchor="_Toc306743775" w:history="1">
        <w:r w:rsidR="00F82E76" w:rsidRPr="00F82E76">
          <w:rPr>
            <w:rFonts w:ascii="Times New Roman" w:eastAsia="Times New Roman" w:hAnsi="Times New Roman" w:cs="Times New Roman"/>
            <w:b/>
            <w:bCs/>
            <w:noProof/>
            <w:color w:val="0000FF"/>
            <w:sz w:val="28"/>
            <w:szCs w:val="28"/>
            <w:u w:val="single"/>
            <w:lang w:eastAsia="ru-RU"/>
          </w:rPr>
          <w:t>Приложения 3. Задания для экзамена квалификационного</w:t>
        </w:r>
        <w:r w:rsidR="00F82E76" w:rsidRPr="00F82E76">
          <w:rPr>
            <w:rFonts w:ascii="Times New Roman" w:eastAsia="Times New Roman" w:hAnsi="Times New Roman" w:cs="Times New Roman"/>
            <w:noProof/>
            <w:webHidden/>
            <w:color w:val="0000FF"/>
            <w:sz w:val="28"/>
            <w:szCs w:val="28"/>
            <w:u w:val="single"/>
            <w:lang w:eastAsia="ru-RU"/>
          </w:rPr>
          <w:tab/>
        </w:r>
        <w:r w:rsidRPr="00F82E76">
          <w:rPr>
            <w:rFonts w:ascii="Times New Roman" w:eastAsia="Times New Roman" w:hAnsi="Times New Roman" w:cs="Times New Roman"/>
            <w:noProof/>
            <w:webHidden/>
            <w:color w:val="0000FF"/>
            <w:sz w:val="28"/>
            <w:szCs w:val="28"/>
            <w:u w:val="single"/>
            <w:lang w:eastAsia="ru-RU"/>
          </w:rPr>
          <w:fldChar w:fldCharType="begin"/>
        </w:r>
        <w:r w:rsidR="00F82E76" w:rsidRPr="00F82E76">
          <w:rPr>
            <w:rFonts w:ascii="Times New Roman" w:eastAsia="Times New Roman" w:hAnsi="Times New Roman" w:cs="Times New Roman"/>
            <w:noProof/>
            <w:webHidden/>
            <w:color w:val="0000FF"/>
            <w:sz w:val="28"/>
            <w:szCs w:val="28"/>
            <w:u w:val="single"/>
            <w:lang w:eastAsia="ru-RU"/>
          </w:rPr>
          <w:instrText xml:space="preserve"> PAGEREF _Toc306743775 \h </w:instrText>
        </w:r>
        <w:r w:rsidRPr="00F82E76">
          <w:rPr>
            <w:rFonts w:ascii="Times New Roman" w:eastAsia="Times New Roman" w:hAnsi="Times New Roman" w:cs="Times New Roman"/>
            <w:noProof/>
            <w:webHidden/>
            <w:color w:val="0000FF"/>
            <w:sz w:val="28"/>
            <w:szCs w:val="28"/>
            <w:u w:val="single"/>
            <w:lang w:eastAsia="ru-RU"/>
          </w:rPr>
        </w:r>
        <w:r w:rsidRPr="00F82E76">
          <w:rPr>
            <w:rFonts w:ascii="Times New Roman" w:eastAsia="Times New Roman" w:hAnsi="Times New Roman" w:cs="Times New Roman"/>
            <w:noProof/>
            <w:webHidden/>
            <w:color w:val="0000FF"/>
            <w:sz w:val="28"/>
            <w:szCs w:val="28"/>
            <w:u w:val="single"/>
            <w:lang w:eastAsia="ru-RU"/>
          </w:rPr>
          <w:fldChar w:fldCharType="separate"/>
        </w:r>
        <w:r w:rsidR="00F82E76" w:rsidRPr="00F82E76">
          <w:rPr>
            <w:rFonts w:ascii="Times New Roman" w:eastAsia="Times New Roman" w:hAnsi="Times New Roman" w:cs="Times New Roman"/>
            <w:noProof/>
            <w:webHidden/>
            <w:color w:val="0000FF"/>
            <w:sz w:val="28"/>
            <w:szCs w:val="28"/>
            <w:u w:val="single"/>
            <w:lang w:eastAsia="ru-RU"/>
          </w:rPr>
          <w:t>7</w:t>
        </w:r>
        <w:r w:rsidRPr="00F82E76">
          <w:rPr>
            <w:rFonts w:ascii="Times New Roman" w:eastAsia="Times New Roman" w:hAnsi="Times New Roman" w:cs="Times New Roman"/>
            <w:noProof/>
            <w:webHidden/>
            <w:color w:val="0000FF"/>
            <w:sz w:val="28"/>
            <w:szCs w:val="28"/>
            <w:u w:val="single"/>
            <w:lang w:eastAsia="ru-RU"/>
          </w:rPr>
          <w:fldChar w:fldCharType="end"/>
        </w:r>
      </w:hyperlink>
    </w:p>
    <w:p w:rsidR="00F82E76" w:rsidRPr="00F82E76" w:rsidRDefault="002D46E1" w:rsidP="00F82E76">
      <w:pPr>
        <w:keepNext/>
        <w:autoSpaceDE w:val="0"/>
        <w:autoSpaceDN w:val="0"/>
        <w:spacing w:after="0" w:line="240" w:lineRule="auto"/>
        <w:ind w:firstLine="284"/>
        <w:jc w:val="center"/>
        <w:outlineLvl w:val="0"/>
        <w:rPr>
          <w:rFonts w:ascii="Times New Roman" w:eastAsia="Times New Roman" w:hAnsi="Times New Roman" w:cs="Times New Roman"/>
          <w:b/>
          <w:bCs/>
          <w:sz w:val="28"/>
          <w:szCs w:val="28"/>
          <w:lang w:eastAsia="ru-RU"/>
        </w:rPr>
      </w:pPr>
      <w:r w:rsidRPr="00F82E76">
        <w:rPr>
          <w:rFonts w:ascii="Times New Roman" w:eastAsia="Times New Roman" w:hAnsi="Times New Roman" w:cs="Times New Roman"/>
          <w:sz w:val="24"/>
          <w:szCs w:val="24"/>
          <w:lang w:eastAsia="ru-RU"/>
        </w:rPr>
        <w:fldChar w:fldCharType="end"/>
      </w:r>
      <w:r w:rsidR="00F82E76" w:rsidRPr="00F82E76">
        <w:rPr>
          <w:rFonts w:ascii="Times New Roman" w:eastAsia="Times New Roman" w:hAnsi="Times New Roman" w:cs="Times New Roman"/>
          <w:sz w:val="24"/>
          <w:szCs w:val="24"/>
          <w:lang w:eastAsia="ru-RU"/>
        </w:rPr>
        <w:br w:type="page"/>
      </w:r>
      <w:bookmarkStart w:id="0" w:name="_Toc306743744"/>
      <w:r w:rsidR="00F82E76" w:rsidRPr="00F82E76">
        <w:rPr>
          <w:rFonts w:ascii="Times New Roman" w:eastAsia="Times New Roman" w:hAnsi="Times New Roman" w:cs="Times New Roman"/>
          <w:b/>
          <w:bCs/>
          <w:sz w:val="28"/>
          <w:szCs w:val="28"/>
          <w:lang w:eastAsia="ru-RU"/>
        </w:rPr>
        <w:lastRenderedPageBreak/>
        <w:t>I. Паспорт комплекта контрольно-оценочных средств</w:t>
      </w:r>
      <w:bookmarkEnd w:id="0"/>
    </w:p>
    <w:p w:rsidR="00F82E76" w:rsidRPr="00F82E76" w:rsidRDefault="00F82E76" w:rsidP="00F82E76">
      <w:pPr>
        <w:keepNext/>
        <w:spacing w:before="240" w:after="60" w:line="240" w:lineRule="auto"/>
        <w:jc w:val="both"/>
        <w:outlineLvl w:val="1"/>
        <w:rPr>
          <w:rFonts w:ascii="Times New Roman" w:eastAsia="Times New Roman" w:hAnsi="Times New Roman" w:cs="Times New Roman"/>
          <w:b/>
          <w:bCs/>
          <w:iCs/>
          <w:sz w:val="28"/>
          <w:szCs w:val="28"/>
          <w:lang w:eastAsia="ru-RU"/>
        </w:rPr>
      </w:pPr>
      <w:bookmarkStart w:id="1" w:name="_Toc306743745"/>
      <w:r w:rsidRPr="00F82E76">
        <w:rPr>
          <w:rFonts w:ascii="Times New Roman" w:eastAsia="Times New Roman" w:hAnsi="Times New Roman" w:cs="Times New Roman"/>
          <w:b/>
          <w:bCs/>
          <w:iCs/>
          <w:sz w:val="28"/>
          <w:szCs w:val="28"/>
          <w:lang w:eastAsia="ru-RU"/>
        </w:rPr>
        <w:t>1.1. Результаты освоения программы профессионального модуля, подлежащие проверке</w:t>
      </w:r>
      <w:bookmarkEnd w:id="1"/>
    </w:p>
    <w:p w:rsidR="00F82E76" w:rsidRPr="00F82E76" w:rsidRDefault="00F82E76" w:rsidP="00F82E76">
      <w:pPr>
        <w:keepNext/>
        <w:spacing w:before="240" w:after="60" w:line="240" w:lineRule="auto"/>
        <w:outlineLvl w:val="2"/>
        <w:rPr>
          <w:rFonts w:ascii="Times New Roman" w:eastAsia="Times New Roman" w:hAnsi="Times New Roman" w:cs="Times New Roman"/>
          <w:b/>
          <w:bCs/>
          <w:sz w:val="26"/>
          <w:szCs w:val="26"/>
          <w:lang w:eastAsia="ru-RU"/>
        </w:rPr>
      </w:pPr>
      <w:bookmarkStart w:id="2" w:name="_Toc306743746"/>
      <w:r w:rsidRPr="00F82E76">
        <w:rPr>
          <w:rFonts w:ascii="Times New Roman" w:eastAsia="Times New Roman" w:hAnsi="Times New Roman" w:cs="Times New Roman"/>
          <w:b/>
          <w:bCs/>
          <w:sz w:val="26"/>
          <w:szCs w:val="26"/>
          <w:lang w:eastAsia="ru-RU"/>
        </w:rPr>
        <w:t>1.1.1. Вид профессиональной деятельности</w:t>
      </w:r>
      <w:bookmarkEnd w:id="2"/>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sz w:val="28"/>
          <w:szCs w:val="28"/>
          <w:lang w:eastAsia="ru-RU"/>
        </w:rPr>
        <w:t>Результатом освоения профессионального модуля является готовность обучающегося к выполнению вида профессиональной деятельности __________________________________________________________________</w:t>
      </w:r>
    </w:p>
    <w:p w:rsidR="00F82E76" w:rsidRPr="00F82E76" w:rsidRDefault="00F82E76" w:rsidP="00F82E76">
      <w:pPr>
        <w:spacing w:after="0" w:line="240" w:lineRule="auto"/>
        <w:ind w:firstLine="709"/>
        <w:jc w:val="center"/>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наименование</w:t>
      </w:r>
    </w:p>
    <w:p w:rsidR="00F82E76" w:rsidRPr="00F82E76" w:rsidRDefault="00F82E76" w:rsidP="00F82E76">
      <w:pPr>
        <w:spacing w:after="0" w:line="240" w:lineRule="auto"/>
        <w:ind w:firstLine="708"/>
        <w:jc w:val="both"/>
        <w:rPr>
          <w:rFonts w:ascii="Times New Roman" w:eastAsia="Times New Roman" w:hAnsi="Times New Roman" w:cs="Times New Roman"/>
          <w:i/>
          <w:sz w:val="24"/>
          <w:szCs w:val="24"/>
          <w:lang w:eastAsia="ru-RU"/>
        </w:rPr>
      </w:pPr>
    </w:p>
    <w:p w:rsidR="00F82E76" w:rsidRPr="00F82E76" w:rsidRDefault="00F82E76" w:rsidP="00F82E76">
      <w:pPr>
        <w:spacing w:after="0" w:line="240" w:lineRule="auto"/>
        <w:ind w:firstLine="708"/>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Для подтверждения такой готовности обязательна констатация сформированности у обучающегося всех профессиональных компетенций, входящих в состав профессионального модуля. Общие компетенции формируются в процессе освоения ОПОП в целом, поэтому по результатам освоения профессионального модуля возможно оценивание положительной динамики их формирования.</w:t>
      </w:r>
    </w:p>
    <w:p w:rsidR="00F82E76" w:rsidRPr="00F82E76" w:rsidRDefault="00F82E76" w:rsidP="00F82E76">
      <w:pPr>
        <w:keepNext/>
        <w:spacing w:before="240" w:after="60" w:line="360" w:lineRule="auto"/>
        <w:outlineLvl w:val="2"/>
        <w:rPr>
          <w:rFonts w:ascii="Times New Roman" w:eastAsia="Times New Roman" w:hAnsi="Times New Roman" w:cs="Times New Roman"/>
          <w:b/>
          <w:bCs/>
          <w:sz w:val="26"/>
          <w:szCs w:val="26"/>
          <w:lang w:eastAsia="ru-RU"/>
        </w:rPr>
      </w:pPr>
      <w:bookmarkStart w:id="3" w:name="_Toc306743747"/>
      <w:r w:rsidRPr="00F82E76">
        <w:rPr>
          <w:rFonts w:ascii="Times New Roman" w:eastAsia="Times New Roman" w:hAnsi="Times New Roman" w:cs="Times New Roman"/>
          <w:b/>
          <w:bCs/>
          <w:sz w:val="26"/>
          <w:szCs w:val="26"/>
          <w:lang w:eastAsia="ru-RU"/>
        </w:rPr>
        <w:t>1.1.2. Профессиональные и общие компетенции</w:t>
      </w:r>
      <w:bookmarkEnd w:id="3"/>
    </w:p>
    <w:p w:rsidR="00F82E76" w:rsidRPr="00F82E76" w:rsidRDefault="00F82E76" w:rsidP="00F82E76">
      <w:pPr>
        <w:spacing w:after="0" w:line="36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В результате освоения программы профессионального модуля у обучающихся должны быть сформированы следующие компетенции.</w:t>
      </w:r>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1. Показатели оценки сформированности ПК</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08"/>
        <w:gridCol w:w="4480"/>
        <w:gridCol w:w="1980"/>
      </w:tblGrid>
      <w:tr w:rsidR="00F82E76" w:rsidRPr="00F82E76" w:rsidTr="00F82E76">
        <w:tc>
          <w:tcPr>
            <w:tcW w:w="300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Профессиональные компетенции</w:t>
            </w:r>
          </w:p>
          <w:p w:rsidR="00F82E76" w:rsidRPr="00F82E76" w:rsidRDefault="00F82E76" w:rsidP="00F82E76">
            <w:pPr>
              <w:spacing w:after="0" w:line="240" w:lineRule="auto"/>
              <w:contextualSpacing/>
              <w:jc w:val="center"/>
              <w:rPr>
                <w:rFonts w:ascii="Times New Roman" w:eastAsia="Calibri" w:hAnsi="Times New Roman" w:cs="Times New Roman"/>
                <w:i/>
                <w:sz w:val="24"/>
                <w:szCs w:val="24"/>
              </w:rPr>
            </w:pPr>
            <w:r w:rsidRPr="00F82E76">
              <w:rPr>
                <w:rFonts w:ascii="Times New Roman" w:eastAsia="Calibri" w:hAnsi="Times New Roman" w:cs="Times New Roman"/>
                <w:i/>
                <w:sz w:val="24"/>
                <w:szCs w:val="24"/>
              </w:rPr>
              <w:t>(должны быть сформированы в полном объеме)</w:t>
            </w:r>
          </w:p>
        </w:tc>
        <w:tc>
          <w:tcPr>
            <w:tcW w:w="44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Показатели оценки результата</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 xml:space="preserve">№№ заданий </w:t>
            </w:r>
          </w:p>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для проверки</w:t>
            </w:r>
          </w:p>
        </w:tc>
      </w:tr>
      <w:tr w:rsidR="00F82E76" w:rsidRPr="00F82E76" w:rsidTr="00F82E76">
        <w:tc>
          <w:tcPr>
            <w:tcW w:w="300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r w:rsidRPr="00F82E76">
              <w:rPr>
                <w:rFonts w:ascii="Times New Roman" w:eastAsia="Calibri" w:hAnsi="Times New Roman" w:cs="Times New Roman"/>
                <w:sz w:val="24"/>
                <w:szCs w:val="24"/>
              </w:rPr>
              <w:t>ПК 1</w:t>
            </w:r>
          </w:p>
        </w:tc>
        <w:tc>
          <w:tcPr>
            <w:tcW w:w="44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r w:rsidRPr="00F82E76">
              <w:rPr>
                <w:rFonts w:ascii="Times New Roman" w:eastAsia="Calibri" w:hAnsi="Times New Roman" w:cs="Times New Roman"/>
                <w:sz w:val="24"/>
                <w:szCs w:val="24"/>
              </w:rPr>
              <w:t>…</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p>
        </w:tc>
      </w:tr>
      <w:tr w:rsidR="00F82E76" w:rsidRPr="00F82E76" w:rsidTr="00F82E76">
        <w:tc>
          <w:tcPr>
            <w:tcW w:w="300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r w:rsidRPr="00F82E76">
              <w:rPr>
                <w:rFonts w:ascii="Times New Roman" w:eastAsia="Calibri" w:hAnsi="Times New Roman" w:cs="Times New Roman"/>
                <w:sz w:val="24"/>
                <w:szCs w:val="24"/>
              </w:rPr>
              <w:t xml:space="preserve">ПК </w:t>
            </w:r>
            <w:r w:rsidRPr="00F82E76">
              <w:rPr>
                <w:rFonts w:ascii="Times New Roman" w:eastAsia="Calibri" w:hAnsi="Times New Roman" w:cs="Times New Roman"/>
                <w:sz w:val="24"/>
                <w:szCs w:val="24"/>
                <w:lang w:val="en-US"/>
              </w:rPr>
              <w:t>n</w:t>
            </w:r>
          </w:p>
        </w:tc>
        <w:tc>
          <w:tcPr>
            <w:tcW w:w="44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r w:rsidRPr="00F82E76">
              <w:rPr>
                <w:rFonts w:ascii="Times New Roman" w:eastAsia="Calibri" w:hAnsi="Times New Roman" w:cs="Times New Roman"/>
                <w:sz w:val="24"/>
                <w:szCs w:val="24"/>
              </w:rPr>
              <w:t>…</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p>
        </w:tc>
      </w:tr>
    </w:tbl>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2. Показатели оценки сформированности ОК, (в т.ч. частичной)</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7"/>
        <w:gridCol w:w="4501"/>
        <w:gridCol w:w="1980"/>
      </w:tblGrid>
      <w:tr w:rsidR="00F82E76" w:rsidRPr="00F82E76" w:rsidTr="00F82E76">
        <w:tc>
          <w:tcPr>
            <w:tcW w:w="2987"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Общие компетенции</w:t>
            </w:r>
          </w:p>
          <w:p w:rsidR="00F82E76" w:rsidRPr="00F82E76" w:rsidRDefault="00F82E76" w:rsidP="00F82E76">
            <w:pPr>
              <w:spacing w:after="0" w:line="240" w:lineRule="auto"/>
              <w:contextualSpacing/>
              <w:jc w:val="center"/>
              <w:rPr>
                <w:rFonts w:ascii="Times New Roman" w:eastAsia="Calibri" w:hAnsi="Times New Roman" w:cs="Times New Roman"/>
                <w:i/>
                <w:sz w:val="24"/>
                <w:szCs w:val="24"/>
              </w:rPr>
            </w:pPr>
            <w:r w:rsidRPr="00F82E76">
              <w:rPr>
                <w:rFonts w:ascii="Times New Roman" w:eastAsia="Calibri" w:hAnsi="Times New Roman" w:cs="Times New Roman"/>
                <w:i/>
                <w:sz w:val="24"/>
                <w:szCs w:val="24"/>
              </w:rPr>
              <w:t>(возможна частичная сформированность)</w:t>
            </w:r>
          </w:p>
        </w:tc>
        <w:tc>
          <w:tcPr>
            <w:tcW w:w="4501"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Показатели оценки результата</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 xml:space="preserve">№№ заданий </w:t>
            </w:r>
          </w:p>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для проверки</w:t>
            </w:r>
          </w:p>
        </w:tc>
      </w:tr>
      <w:tr w:rsidR="00F82E76" w:rsidRPr="00F82E76" w:rsidTr="00F82E76">
        <w:tc>
          <w:tcPr>
            <w:tcW w:w="2987"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b/>
                <w:sz w:val="24"/>
                <w:szCs w:val="24"/>
              </w:rPr>
            </w:pPr>
            <w:r w:rsidRPr="00F82E76">
              <w:rPr>
                <w:rFonts w:ascii="Times New Roman" w:eastAsia="Calibri" w:hAnsi="Times New Roman" w:cs="Times New Roman"/>
                <w:sz w:val="24"/>
                <w:szCs w:val="24"/>
              </w:rPr>
              <w:t>ОК 1</w:t>
            </w:r>
          </w:p>
        </w:tc>
        <w:tc>
          <w:tcPr>
            <w:tcW w:w="4501"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r w:rsidRPr="00F82E76">
              <w:rPr>
                <w:rFonts w:ascii="Times New Roman" w:eastAsia="Calibri" w:hAnsi="Times New Roman" w:cs="Times New Roman"/>
                <w:sz w:val="24"/>
                <w:szCs w:val="24"/>
              </w:rPr>
              <w:t>…</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p>
        </w:tc>
      </w:tr>
      <w:tr w:rsidR="00F82E76" w:rsidRPr="00F82E76" w:rsidTr="00F82E76">
        <w:tc>
          <w:tcPr>
            <w:tcW w:w="2987"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r w:rsidRPr="00F82E76">
              <w:rPr>
                <w:rFonts w:ascii="Times New Roman" w:eastAsia="Calibri" w:hAnsi="Times New Roman" w:cs="Times New Roman"/>
                <w:sz w:val="24"/>
                <w:szCs w:val="24"/>
              </w:rPr>
              <w:t xml:space="preserve">ОК </w:t>
            </w:r>
            <w:r w:rsidRPr="00F82E76">
              <w:rPr>
                <w:rFonts w:ascii="Times New Roman" w:eastAsia="Calibri" w:hAnsi="Times New Roman" w:cs="Times New Roman"/>
                <w:sz w:val="24"/>
                <w:szCs w:val="24"/>
                <w:lang w:val="en-US"/>
              </w:rPr>
              <w:t>n</w:t>
            </w:r>
          </w:p>
        </w:tc>
        <w:tc>
          <w:tcPr>
            <w:tcW w:w="4501"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r w:rsidRPr="00F82E76">
              <w:rPr>
                <w:rFonts w:ascii="Times New Roman" w:eastAsia="Calibri" w:hAnsi="Times New Roman" w:cs="Times New Roman"/>
                <w:sz w:val="24"/>
                <w:szCs w:val="24"/>
              </w:rPr>
              <w:t>…</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p>
        </w:tc>
      </w:tr>
    </w:tbl>
    <w:p w:rsidR="00F82E76" w:rsidRPr="00F82E76" w:rsidRDefault="00F82E76" w:rsidP="00F82E76">
      <w:pPr>
        <w:spacing w:after="0" w:line="240" w:lineRule="auto"/>
        <w:ind w:firstLine="720"/>
        <w:jc w:val="both"/>
        <w:rPr>
          <w:rFonts w:ascii="Times New Roman" w:eastAsia="Times New Roman" w:hAnsi="Times New Roman" w:cs="Times New Roman"/>
          <w:i/>
          <w:sz w:val="24"/>
          <w:szCs w:val="24"/>
          <w:lang w:eastAsia="ru-RU"/>
        </w:rPr>
      </w:pPr>
    </w:p>
    <w:p w:rsidR="00F82E76" w:rsidRPr="00F82E76" w:rsidRDefault="00F82E76" w:rsidP="00F82E76">
      <w:pPr>
        <w:spacing w:after="0" w:line="240" w:lineRule="auto"/>
        <w:ind w:firstLine="720"/>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Профессиональные и общие компетенции указываются в соответствии с разделом 2 рабочей программы профессионального модуля. Показатели оценки результата следует указывать для каждой компетенции в соответствии с разделом 5 рабочей программы профессионального модуля.</w:t>
      </w:r>
    </w:p>
    <w:p w:rsidR="00F82E76" w:rsidRPr="00F82E76" w:rsidRDefault="00F82E76" w:rsidP="00F82E76">
      <w:pPr>
        <w:spacing w:after="0" w:line="240" w:lineRule="auto"/>
        <w:ind w:firstLine="720"/>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Сформированность компетенций (в т. ч. частичная для общих) определяется по завершении освоения программы профессионального модуля и может быть подтверждена как изолированно, так и комплексно. В ходе экзамена (квалификационного) предпочтение следует отдавать комплексной оценке.</w:t>
      </w:r>
    </w:p>
    <w:p w:rsidR="00F82E76" w:rsidRPr="00F82E76" w:rsidRDefault="00F82E76" w:rsidP="00F82E76">
      <w:pPr>
        <w:spacing w:after="0" w:line="240" w:lineRule="auto"/>
        <w:ind w:firstLine="720"/>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Если для оценки сформированности нескольких компетенций применяется общий показатель, допустимо группировать их следующим образом:</w:t>
      </w:r>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lastRenderedPageBreak/>
        <w:t>Таблица 3. Комплексные показатели сформированности компетенций</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8"/>
        <w:gridCol w:w="4500"/>
        <w:gridCol w:w="1980"/>
      </w:tblGrid>
      <w:tr w:rsidR="00F82E76" w:rsidRPr="00F82E76" w:rsidTr="00F82E76">
        <w:tc>
          <w:tcPr>
            <w:tcW w:w="298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b/>
                <w:sz w:val="24"/>
                <w:szCs w:val="24"/>
              </w:rPr>
            </w:pPr>
            <w:r w:rsidRPr="00F82E76">
              <w:rPr>
                <w:rFonts w:ascii="Times New Roman" w:eastAsia="Calibri" w:hAnsi="Times New Roman" w:cs="Times New Roman"/>
                <w:b/>
                <w:sz w:val="24"/>
                <w:szCs w:val="24"/>
              </w:rPr>
              <w:t>Профессиональные и общие компетенции</w:t>
            </w:r>
          </w:p>
        </w:tc>
        <w:tc>
          <w:tcPr>
            <w:tcW w:w="450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Показатели оценки результата</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 xml:space="preserve">№№ заданий </w:t>
            </w:r>
          </w:p>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для проверки</w:t>
            </w:r>
          </w:p>
        </w:tc>
      </w:tr>
      <w:tr w:rsidR="00F82E76" w:rsidRPr="00F82E76" w:rsidTr="00F82E76">
        <w:tc>
          <w:tcPr>
            <w:tcW w:w="298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r w:rsidRPr="00F82E76">
              <w:rPr>
                <w:rFonts w:ascii="Times New Roman" w:eastAsia="Calibri" w:hAnsi="Times New Roman" w:cs="Times New Roman"/>
                <w:sz w:val="24"/>
                <w:szCs w:val="24"/>
              </w:rPr>
              <w:t xml:space="preserve">ПК </w:t>
            </w:r>
            <w:r w:rsidRPr="00F82E76">
              <w:rPr>
                <w:rFonts w:ascii="Times New Roman" w:eastAsia="Calibri" w:hAnsi="Times New Roman" w:cs="Times New Roman"/>
                <w:sz w:val="24"/>
                <w:szCs w:val="24"/>
                <w:lang w:val="en-US"/>
              </w:rPr>
              <w:t>n,</w:t>
            </w:r>
            <w:r w:rsidRPr="00F82E76">
              <w:rPr>
                <w:rFonts w:ascii="Times New Roman" w:eastAsia="Calibri" w:hAnsi="Times New Roman" w:cs="Times New Roman"/>
                <w:sz w:val="24"/>
                <w:szCs w:val="24"/>
              </w:rPr>
              <w:t xml:space="preserve"> ОК </w:t>
            </w:r>
            <w:r w:rsidRPr="00F82E76">
              <w:rPr>
                <w:rFonts w:ascii="Times New Roman" w:eastAsia="Calibri" w:hAnsi="Times New Roman" w:cs="Times New Roman"/>
                <w:sz w:val="24"/>
                <w:szCs w:val="24"/>
                <w:lang w:val="en-US"/>
              </w:rPr>
              <w:t>n</w:t>
            </w:r>
            <w:r w:rsidRPr="00F82E76">
              <w:rPr>
                <w:rFonts w:ascii="Times New Roman" w:eastAsia="Calibri" w:hAnsi="Times New Roman" w:cs="Times New Roman"/>
                <w:sz w:val="24"/>
                <w:szCs w:val="24"/>
              </w:rPr>
              <w:t xml:space="preserve">, ОК </w:t>
            </w:r>
            <w:r w:rsidRPr="00F82E76">
              <w:rPr>
                <w:rFonts w:ascii="Times New Roman" w:eastAsia="Calibri" w:hAnsi="Times New Roman" w:cs="Times New Roman"/>
                <w:sz w:val="24"/>
                <w:szCs w:val="24"/>
                <w:lang w:val="en-US"/>
              </w:rPr>
              <w:t>m</w:t>
            </w:r>
          </w:p>
        </w:tc>
        <w:tc>
          <w:tcPr>
            <w:tcW w:w="450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r w:rsidRPr="00F82E76">
              <w:rPr>
                <w:rFonts w:ascii="Times New Roman" w:eastAsia="Calibri" w:hAnsi="Times New Roman" w:cs="Times New Roman"/>
                <w:sz w:val="24"/>
                <w:szCs w:val="24"/>
              </w:rPr>
              <w:t>… Сгруппированы ПК и ОК</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p>
        </w:tc>
      </w:tr>
      <w:tr w:rsidR="00F82E76" w:rsidRPr="00F82E76" w:rsidTr="00F82E76">
        <w:tc>
          <w:tcPr>
            <w:tcW w:w="298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r w:rsidRPr="00F82E76">
              <w:rPr>
                <w:rFonts w:ascii="Times New Roman" w:eastAsia="Calibri" w:hAnsi="Times New Roman" w:cs="Times New Roman"/>
                <w:sz w:val="24"/>
                <w:szCs w:val="24"/>
              </w:rPr>
              <w:t xml:space="preserve">ПК </w:t>
            </w:r>
            <w:r w:rsidRPr="00F82E76">
              <w:rPr>
                <w:rFonts w:ascii="Times New Roman" w:eastAsia="Calibri" w:hAnsi="Times New Roman" w:cs="Times New Roman"/>
                <w:sz w:val="24"/>
                <w:szCs w:val="24"/>
                <w:lang w:val="en-US"/>
              </w:rPr>
              <w:t>m,</w:t>
            </w:r>
            <w:r w:rsidRPr="00F82E76">
              <w:rPr>
                <w:rFonts w:ascii="Times New Roman" w:eastAsia="Calibri" w:hAnsi="Times New Roman" w:cs="Times New Roman"/>
                <w:sz w:val="24"/>
                <w:szCs w:val="24"/>
              </w:rPr>
              <w:t xml:space="preserve"> ОК р</w:t>
            </w:r>
          </w:p>
        </w:tc>
        <w:tc>
          <w:tcPr>
            <w:tcW w:w="450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r w:rsidRPr="00F82E76">
              <w:rPr>
                <w:rFonts w:ascii="Times New Roman" w:eastAsia="Calibri" w:hAnsi="Times New Roman" w:cs="Times New Roman"/>
                <w:sz w:val="24"/>
                <w:szCs w:val="24"/>
              </w:rPr>
              <w:t>…</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jc w:val="both"/>
              <w:rPr>
                <w:rFonts w:ascii="Times New Roman" w:eastAsia="Calibri" w:hAnsi="Times New Roman" w:cs="Times New Roman"/>
                <w:sz w:val="24"/>
                <w:szCs w:val="24"/>
              </w:rPr>
            </w:pPr>
          </w:p>
        </w:tc>
      </w:tr>
    </w:tbl>
    <w:p w:rsidR="00F82E76" w:rsidRPr="00F82E76" w:rsidRDefault="00F82E76" w:rsidP="00F82E76">
      <w:pPr>
        <w:keepNext/>
        <w:spacing w:before="480" w:after="60" w:line="360" w:lineRule="auto"/>
        <w:outlineLvl w:val="2"/>
        <w:rPr>
          <w:rFonts w:ascii="Times New Roman" w:eastAsia="Times New Roman" w:hAnsi="Times New Roman" w:cs="Times New Roman"/>
          <w:b/>
          <w:bCs/>
          <w:sz w:val="26"/>
          <w:szCs w:val="26"/>
          <w:lang w:eastAsia="ru-RU"/>
        </w:rPr>
      </w:pPr>
      <w:bookmarkStart w:id="4" w:name="_Toc306743748"/>
      <w:r w:rsidRPr="00F82E76">
        <w:rPr>
          <w:rFonts w:ascii="Times New Roman" w:eastAsia="Times New Roman" w:hAnsi="Times New Roman" w:cs="Times New Roman"/>
          <w:b/>
          <w:bCs/>
          <w:sz w:val="26"/>
          <w:szCs w:val="26"/>
          <w:lang w:eastAsia="ru-RU"/>
        </w:rPr>
        <w:t>1.1.3. Дидактические единицы «иметь практический опыт», «уметь» и «знать»</w:t>
      </w:r>
      <w:bookmarkEnd w:id="4"/>
    </w:p>
    <w:p w:rsidR="00F82E76" w:rsidRPr="00F82E76" w:rsidRDefault="00F82E76" w:rsidP="00F82E76">
      <w:pPr>
        <w:spacing w:after="0" w:line="36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В результате освоения программы профессионального модуля обучающийся должен освоить следующие дидактические единицы.</w:t>
      </w:r>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4. Перечень дидактических единиц в МДК и заданий для проверки</w:t>
      </w:r>
    </w:p>
    <w:tbl>
      <w:tblPr>
        <w:tblStyle w:val="af9"/>
        <w:tblW w:w="9468" w:type="dxa"/>
        <w:tblLook w:val="01E0"/>
      </w:tblPr>
      <w:tblGrid>
        <w:gridCol w:w="828"/>
        <w:gridCol w:w="2610"/>
        <w:gridCol w:w="4050"/>
        <w:gridCol w:w="1980"/>
      </w:tblGrid>
      <w:tr w:rsidR="00F82E76" w:rsidRPr="00F82E76" w:rsidTr="00F82E76">
        <w:tc>
          <w:tcPr>
            <w:tcW w:w="82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b/>
                <w:sz w:val="24"/>
                <w:szCs w:val="24"/>
              </w:rPr>
            </w:pPr>
            <w:r w:rsidRPr="00F82E76">
              <w:rPr>
                <w:b/>
                <w:sz w:val="24"/>
                <w:szCs w:val="24"/>
              </w:rPr>
              <w:t>Коды</w:t>
            </w:r>
          </w:p>
        </w:tc>
        <w:tc>
          <w:tcPr>
            <w:tcW w:w="261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b/>
                <w:sz w:val="24"/>
                <w:szCs w:val="24"/>
              </w:rPr>
            </w:pPr>
            <w:r w:rsidRPr="00F82E76">
              <w:rPr>
                <w:b/>
                <w:sz w:val="24"/>
                <w:szCs w:val="24"/>
              </w:rPr>
              <w:t>Наименования</w:t>
            </w:r>
          </w:p>
        </w:tc>
        <w:tc>
          <w:tcPr>
            <w:tcW w:w="405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b/>
                <w:sz w:val="24"/>
                <w:szCs w:val="24"/>
              </w:rPr>
            </w:pPr>
            <w:r w:rsidRPr="00F82E76">
              <w:rPr>
                <w:b/>
                <w:sz w:val="24"/>
                <w:szCs w:val="24"/>
              </w:rPr>
              <w:t>Показатели оценки результата</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contextualSpacing/>
              <w:jc w:val="center"/>
              <w:rPr>
                <w:rFonts w:eastAsia="Calibri"/>
                <w:b/>
                <w:sz w:val="24"/>
                <w:szCs w:val="24"/>
              </w:rPr>
            </w:pPr>
            <w:r w:rsidRPr="00F82E76">
              <w:rPr>
                <w:rFonts w:eastAsia="Calibri"/>
                <w:b/>
                <w:sz w:val="24"/>
                <w:szCs w:val="24"/>
              </w:rPr>
              <w:t xml:space="preserve">№№ заданий </w:t>
            </w:r>
          </w:p>
          <w:p w:rsidR="00F82E76" w:rsidRPr="00F82E76" w:rsidRDefault="00F82E76" w:rsidP="00F82E76">
            <w:pPr>
              <w:jc w:val="center"/>
              <w:rPr>
                <w:b/>
                <w:sz w:val="24"/>
                <w:szCs w:val="24"/>
              </w:rPr>
            </w:pPr>
            <w:r w:rsidRPr="00F82E76">
              <w:rPr>
                <w:b/>
                <w:sz w:val="24"/>
                <w:szCs w:val="24"/>
              </w:rPr>
              <w:t>для проверки</w:t>
            </w:r>
          </w:p>
        </w:tc>
      </w:tr>
      <w:tr w:rsidR="00F82E76" w:rsidRPr="00F82E76" w:rsidTr="00F82E76">
        <w:tc>
          <w:tcPr>
            <w:tcW w:w="9468" w:type="dxa"/>
            <w:gridSpan w:val="4"/>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both"/>
              <w:rPr>
                <w:sz w:val="24"/>
                <w:szCs w:val="24"/>
              </w:rPr>
            </w:pPr>
            <w:r w:rsidRPr="00F82E76">
              <w:rPr>
                <w:b/>
                <w:sz w:val="24"/>
                <w:szCs w:val="24"/>
              </w:rPr>
              <w:t>Иметь практический опыт:</w:t>
            </w:r>
          </w:p>
        </w:tc>
      </w:tr>
      <w:tr w:rsidR="00F82E76" w:rsidRPr="00F82E76" w:rsidTr="00F82E76">
        <w:tc>
          <w:tcPr>
            <w:tcW w:w="82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rPr>
                <w:sz w:val="24"/>
                <w:szCs w:val="24"/>
              </w:rPr>
            </w:pPr>
            <w:r w:rsidRPr="00F82E76">
              <w:rPr>
                <w:sz w:val="24"/>
                <w:szCs w:val="24"/>
              </w:rPr>
              <w:t>ПО 1</w:t>
            </w:r>
          </w:p>
        </w:tc>
        <w:tc>
          <w:tcPr>
            <w:tcW w:w="261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c>
          <w:tcPr>
            <w:tcW w:w="405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contextualSpacing/>
              <w:jc w:val="both"/>
              <w:rPr>
                <w:rFonts w:eastAsia="Calibri"/>
                <w:sz w:val="24"/>
                <w:szCs w:val="24"/>
              </w:rPr>
            </w:pPr>
            <w:r w:rsidRPr="00F82E76">
              <w:rPr>
                <w:rFonts w:eastAsia="Calibri"/>
                <w:sz w:val="24"/>
                <w:szCs w:val="24"/>
              </w:rPr>
              <w:t>…</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r>
      <w:tr w:rsidR="00F82E76" w:rsidRPr="00F82E76" w:rsidTr="00F82E76">
        <w:tc>
          <w:tcPr>
            <w:tcW w:w="82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rPr>
                <w:sz w:val="24"/>
                <w:szCs w:val="24"/>
              </w:rPr>
            </w:pPr>
            <w:r w:rsidRPr="00F82E76">
              <w:rPr>
                <w:sz w:val="24"/>
                <w:szCs w:val="24"/>
              </w:rPr>
              <w:t xml:space="preserve">ПО </w:t>
            </w:r>
            <w:r w:rsidRPr="00F82E76">
              <w:rPr>
                <w:sz w:val="24"/>
                <w:szCs w:val="24"/>
                <w:lang w:val="en-US"/>
              </w:rPr>
              <w:t>n</w:t>
            </w:r>
          </w:p>
        </w:tc>
        <w:tc>
          <w:tcPr>
            <w:tcW w:w="261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c>
          <w:tcPr>
            <w:tcW w:w="405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contextualSpacing/>
              <w:jc w:val="both"/>
              <w:rPr>
                <w:rFonts w:eastAsia="Calibri"/>
                <w:sz w:val="24"/>
                <w:szCs w:val="24"/>
              </w:rPr>
            </w:pPr>
            <w:r w:rsidRPr="00F82E76">
              <w:rPr>
                <w:rFonts w:eastAsia="Calibri"/>
                <w:sz w:val="24"/>
                <w:szCs w:val="24"/>
              </w:rPr>
              <w:t>…</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r>
      <w:tr w:rsidR="00F82E76" w:rsidRPr="00F82E76" w:rsidTr="00F82E76">
        <w:tc>
          <w:tcPr>
            <w:tcW w:w="9468" w:type="dxa"/>
            <w:gridSpan w:val="4"/>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both"/>
              <w:rPr>
                <w:sz w:val="24"/>
                <w:szCs w:val="24"/>
              </w:rPr>
            </w:pPr>
            <w:r w:rsidRPr="00F82E76">
              <w:rPr>
                <w:b/>
                <w:sz w:val="24"/>
                <w:szCs w:val="24"/>
              </w:rPr>
              <w:t>Уметь:</w:t>
            </w:r>
          </w:p>
        </w:tc>
      </w:tr>
      <w:tr w:rsidR="00F82E76" w:rsidRPr="00F82E76" w:rsidTr="00F82E76">
        <w:tc>
          <w:tcPr>
            <w:tcW w:w="82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rPr>
                <w:sz w:val="24"/>
                <w:szCs w:val="24"/>
              </w:rPr>
            </w:pPr>
            <w:r w:rsidRPr="00F82E76">
              <w:rPr>
                <w:sz w:val="24"/>
                <w:szCs w:val="24"/>
              </w:rPr>
              <w:t>У 1</w:t>
            </w:r>
          </w:p>
        </w:tc>
        <w:tc>
          <w:tcPr>
            <w:tcW w:w="261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c>
          <w:tcPr>
            <w:tcW w:w="405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contextualSpacing/>
              <w:jc w:val="both"/>
              <w:rPr>
                <w:rFonts w:eastAsia="Calibri"/>
                <w:sz w:val="24"/>
                <w:szCs w:val="24"/>
              </w:rPr>
            </w:pPr>
            <w:r w:rsidRPr="00F82E76">
              <w:rPr>
                <w:rFonts w:eastAsia="Calibri"/>
                <w:sz w:val="24"/>
                <w:szCs w:val="24"/>
              </w:rPr>
              <w:t>…</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r>
      <w:tr w:rsidR="00F82E76" w:rsidRPr="00F82E76" w:rsidTr="00F82E76">
        <w:tc>
          <w:tcPr>
            <w:tcW w:w="82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rPr>
                <w:sz w:val="24"/>
                <w:szCs w:val="24"/>
              </w:rPr>
            </w:pPr>
            <w:r w:rsidRPr="00F82E76">
              <w:rPr>
                <w:sz w:val="24"/>
                <w:szCs w:val="24"/>
              </w:rPr>
              <w:t xml:space="preserve">У </w:t>
            </w:r>
            <w:r w:rsidRPr="00F82E76">
              <w:rPr>
                <w:sz w:val="24"/>
                <w:szCs w:val="24"/>
                <w:lang w:val="en-US"/>
              </w:rPr>
              <w:t>n</w:t>
            </w:r>
          </w:p>
        </w:tc>
        <w:tc>
          <w:tcPr>
            <w:tcW w:w="261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c>
          <w:tcPr>
            <w:tcW w:w="405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contextualSpacing/>
              <w:jc w:val="both"/>
              <w:rPr>
                <w:rFonts w:eastAsia="Calibri"/>
                <w:sz w:val="24"/>
                <w:szCs w:val="24"/>
              </w:rPr>
            </w:pPr>
            <w:r w:rsidRPr="00F82E76">
              <w:rPr>
                <w:rFonts w:eastAsia="Calibri"/>
                <w:sz w:val="24"/>
                <w:szCs w:val="24"/>
              </w:rPr>
              <w:t>…</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r>
      <w:tr w:rsidR="00F82E76" w:rsidRPr="00F82E76" w:rsidTr="00F82E76">
        <w:tc>
          <w:tcPr>
            <w:tcW w:w="9468" w:type="dxa"/>
            <w:gridSpan w:val="4"/>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both"/>
              <w:rPr>
                <w:sz w:val="24"/>
                <w:szCs w:val="24"/>
              </w:rPr>
            </w:pPr>
            <w:r w:rsidRPr="00F82E76">
              <w:rPr>
                <w:b/>
                <w:sz w:val="24"/>
                <w:szCs w:val="24"/>
              </w:rPr>
              <w:t>Знать:</w:t>
            </w:r>
          </w:p>
        </w:tc>
      </w:tr>
      <w:tr w:rsidR="00F82E76" w:rsidRPr="00F82E76" w:rsidTr="00F82E76">
        <w:tc>
          <w:tcPr>
            <w:tcW w:w="82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rPr>
                <w:sz w:val="24"/>
                <w:szCs w:val="24"/>
              </w:rPr>
            </w:pPr>
            <w:r w:rsidRPr="00F82E76">
              <w:rPr>
                <w:sz w:val="24"/>
                <w:szCs w:val="24"/>
              </w:rPr>
              <w:t>З 1</w:t>
            </w:r>
          </w:p>
        </w:tc>
        <w:tc>
          <w:tcPr>
            <w:tcW w:w="261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c>
          <w:tcPr>
            <w:tcW w:w="405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contextualSpacing/>
              <w:jc w:val="both"/>
              <w:rPr>
                <w:rFonts w:eastAsia="Calibri"/>
                <w:sz w:val="24"/>
                <w:szCs w:val="24"/>
              </w:rPr>
            </w:pPr>
            <w:r w:rsidRPr="00F82E76">
              <w:rPr>
                <w:rFonts w:eastAsia="Calibri"/>
                <w:sz w:val="24"/>
                <w:szCs w:val="24"/>
              </w:rPr>
              <w:t>…</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r>
      <w:tr w:rsidR="00F82E76" w:rsidRPr="00F82E76" w:rsidTr="00F82E76">
        <w:tc>
          <w:tcPr>
            <w:tcW w:w="82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rPr>
                <w:sz w:val="24"/>
                <w:szCs w:val="24"/>
              </w:rPr>
            </w:pPr>
            <w:r w:rsidRPr="00F82E76">
              <w:rPr>
                <w:sz w:val="24"/>
                <w:szCs w:val="24"/>
              </w:rPr>
              <w:t xml:space="preserve">З </w:t>
            </w:r>
            <w:r w:rsidRPr="00F82E76">
              <w:rPr>
                <w:sz w:val="24"/>
                <w:szCs w:val="24"/>
                <w:lang w:val="en-US"/>
              </w:rPr>
              <w:t>n</w:t>
            </w:r>
          </w:p>
        </w:tc>
        <w:tc>
          <w:tcPr>
            <w:tcW w:w="261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c>
          <w:tcPr>
            <w:tcW w:w="405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contextualSpacing/>
              <w:jc w:val="both"/>
              <w:rPr>
                <w:rFonts w:eastAsia="Calibri"/>
                <w:sz w:val="24"/>
                <w:szCs w:val="24"/>
              </w:rPr>
            </w:pPr>
            <w:r w:rsidRPr="00F82E76">
              <w:rPr>
                <w:rFonts w:eastAsia="Calibri"/>
                <w:sz w:val="24"/>
                <w:szCs w:val="24"/>
              </w:rPr>
              <w:t>…</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jc w:val="both"/>
              <w:rPr>
                <w:sz w:val="24"/>
                <w:szCs w:val="24"/>
              </w:rPr>
            </w:pPr>
          </w:p>
        </w:tc>
      </w:tr>
    </w:tbl>
    <w:p w:rsidR="00F82E76" w:rsidRPr="00F82E76" w:rsidRDefault="00F82E76" w:rsidP="00F82E76">
      <w:pPr>
        <w:spacing w:after="0" w:line="240" w:lineRule="auto"/>
        <w:ind w:firstLine="720"/>
        <w:jc w:val="both"/>
        <w:rPr>
          <w:rFonts w:ascii="Times New Roman" w:eastAsia="Times New Roman" w:hAnsi="Times New Roman" w:cs="Times New Roman"/>
          <w:i/>
          <w:sz w:val="24"/>
          <w:szCs w:val="24"/>
          <w:lang w:eastAsia="ru-RU"/>
        </w:rPr>
      </w:pPr>
    </w:p>
    <w:p w:rsidR="00F82E76" w:rsidRPr="00F82E76" w:rsidRDefault="00F82E76" w:rsidP="00F82E76">
      <w:pPr>
        <w:spacing w:after="0" w:line="240" w:lineRule="auto"/>
        <w:ind w:firstLine="720"/>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i/>
          <w:sz w:val="24"/>
          <w:szCs w:val="24"/>
          <w:lang w:eastAsia="ru-RU"/>
        </w:rPr>
        <w:t>Пункт заполняется на основе раздела «Паспорт» рабочей программы профессионального модуля. Нумерация в кодах должна соответстввовать последовательности дидактических единиц в рабочей программе ПМ.</w:t>
      </w:r>
    </w:p>
    <w:p w:rsidR="00F82E76" w:rsidRPr="00F82E76" w:rsidRDefault="00F82E76" w:rsidP="00F82E76">
      <w:pPr>
        <w:spacing w:after="0" w:line="240" w:lineRule="auto"/>
        <w:ind w:firstLine="720"/>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Наличие практического опыта определяется на момент завершения обучения по ПМ на основе результатов прохождения производственной (чаще) и/или учебной (значительно реже) практики.</w:t>
      </w:r>
    </w:p>
    <w:p w:rsidR="00F82E76" w:rsidRPr="00F82E76" w:rsidRDefault="00F82E76" w:rsidP="00F82E76">
      <w:pPr>
        <w:spacing w:after="0" w:line="240" w:lineRule="auto"/>
        <w:ind w:firstLine="720"/>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Сформированность умений и усвоение знаний можно контролировать как в процессе освоения программы профессионального модуля, так и по окончанию во время промежуточной аттестации.</w:t>
      </w:r>
    </w:p>
    <w:p w:rsidR="00F82E76" w:rsidRPr="00F82E76" w:rsidRDefault="00F82E76" w:rsidP="00F82E76">
      <w:pPr>
        <w:keepNext/>
        <w:spacing w:before="480" w:after="60" w:line="360" w:lineRule="auto"/>
        <w:outlineLvl w:val="1"/>
        <w:rPr>
          <w:rFonts w:ascii="Times New Roman" w:eastAsia="Times New Roman" w:hAnsi="Times New Roman" w:cs="Times New Roman"/>
          <w:b/>
          <w:bCs/>
          <w:iCs/>
          <w:sz w:val="28"/>
          <w:szCs w:val="28"/>
          <w:lang w:eastAsia="ru-RU"/>
        </w:rPr>
      </w:pPr>
      <w:bookmarkStart w:id="5" w:name="_Toc306743749"/>
      <w:r w:rsidRPr="00F82E76">
        <w:rPr>
          <w:rFonts w:ascii="Times New Roman" w:eastAsia="Times New Roman" w:hAnsi="Times New Roman" w:cs="Times New Roman"/>
          <w:b/>
          <w:bCs/>
          <w:iCs/>
          <w:sz w:val="28"/>
          <w:szCs w:val="28"/>
          <w:lang w:eastAsia="ru-RU"/>
        </w:rPr>
        <w:t>1.2. Формы промежуточной аттестации по профессиональному модулю</w:t>
      </w:r>
      <w:bookmarkEnd w:id="5"/>
    </w:p>
    <w:p w:rsidR="00F82E76" w:rsidRPr="00F82E76" w:rsidRDefault="00F82E76" w:rsidP="00F82E76">
      <w:pPr>
        <w:spacing w:after="0" w:line="360" w:lineRule="auto"/>
        <w:ind w:firstLine="708"/>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Обязательной формой аттестации по итогам освоения программы профессионального модуля является экзамен (квалификационный). Результатом этого экзамена является однозначное решение: «вид профессиональной деятельности освоен / не освоен».</w:t>
      </w:r>
    </w:p>
    <w:p w:rsidR="00F82E76" w:rsidRPr="00F82E76" w:rsidRDefault="00F82E76" w:rsidP="00F82E76">
      <w:pPr>
        <w:spacing w:after="0" w:line="360" w:lineRule="auto"/>
        <w:ind w:firstLine="708"/>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w:t>
      </w:r>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5. Запланированные формы промежуточной аттестации</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3"/>
        <w:gridCol w:w="5627"/>
      </w:tblGrid>
      <w:tr w:rsidR="00F82E76" w:rsidRPr="00F82E76" w:rsidTr="00F82E76">
        <w:trPr>
          <w:trHeight w:val="838"/>
        </w:trPr>
        <w:tc>
          <w:tcPr>
            <w:tcW w:w="4093"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b/>
                <w:sz w:val="28"/>
                <w:szCs w:val="28"/>
              </w:rPr>
            </w:pPr>
            <w:r w:rsidRPr="00F82E76">
              <w:rPr>
                <w:rFonts w:ascii="Times New Roman" w:eastAsia="Calibri" w:hAnsi="Times New Roman" w:cs="Times New Roman"/>
                <w:b/>
                <w:sz w:val="28"/>
                <w:szCs w:val="28"/>
              </w:rPr>
              <w:lastRenderedPageBreak/>
              <w:t>Элементы модуля, профессиональный модуль</w:t>
            </w:r>
          </w:p>
        </w:tc>
        <w:tc>
          <w:tcPr>
            <w:tcW w:w="5627"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8"/>
                <w:szCs w:val="28"/>
              </w:rPr>
            </w:pPr>
            <w:r w:rsidRPr="00F82E76">
              <w:rPr>
                <w:rFonts w:ascii="Times New Roman" w:eastAsia="Calibri" w:hAnsi="Times New Roman" w:cs="Times New Roman"/>
                <w:b/>
                <w:sz w:val="28"/>
                <w:szCs w:val="28"/>
              </w:rPr>
              <w:t>Формы промежуточной аттестации</w:t>
            </w:r>
          </w:p>
        </w:tc>
      </w:tr>
      <w:tr w:rsidR="00F82E76" w:rsidRPr="00F82E76" w:rsidTr="00F82E76">
        <w:tc>
          <w:tcPr>
            <w:tcW w:w="4093"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sz w:val="28"/>
                <w:szCs w:val="28"/>
              </w:rPr>
            </w:pPr>
            <w:r w:rsidRPr="00F82E76">
              <w:rPr>
                <w:rFonts w:ascii="Times New Roman" w:eastAsia="Calibri" w:hAnsi="Times New Roman" w:cs="Times New Roman"/>
                <w:sz w:val="28"/>
                <w:szCs w:val="28"/>
              </w:rPr>
              <w:t>МДК 0</w:t>
            </w:r>
            <w:r w:rsidRPr="00F82E76">
              <w:rPr>
                <w:rFonts w:ascii="Times New Roman" w:eastAsia="Calibri" w:hAnsi="Times New Roman" w:cs="Times New Roman"/>
                <w:sz w:val="28"/>
                <w:szCs w:val="28"/>
                <w:lang w:val="en-US"/>
              </w:rPr>
              <w:t>n</w:t>
            </w:r>
            <w:r w:rsidRPr="00F82E76">
              <w:rPr>
                <w:rFonts w:ascii="Times New Roman" w:eastAsia="Calibri" w:hAnsi="Times New Roman" w:cs="Times New Roman"/>
                <w:sz w:val="28"/>
                <w:szCs w:val="28"/>
              </w:rPr>
              <w:t>.01</w:t>
            </w:r>
          </w:p>
        </w:tc>
        <w:tc>
          <w:tcPr>
            <w:tcW w:w="5627"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sz w:val="28"/>
                <w:szCs w:val="28"/>
              </w:rPr>
            </w:pPr>
            <w:r w:rsidRPr="00F82E76">
              <w:rPr>
                <w:rFonts w:ascii="Times New Roman" w:eastAsia="Calibri" w:hAnsi="Times New Roman" w:cs="Times New Roman"/>
                <w:i/>
                <w:iCs/>
                <w:sz w:val="28"/>
                <w:szCs w:val="28"/>
              </w:rPr>
              <w:t>ДЗ (Э)</w:t>
            </w:r>
          </w:p>
        </w:tc>
      </w:tr>
      <w:tr w:rsidR="00F82E76" w:rsidRPr="00F82E76" w:rsidTr="00F82E76">
        <w:tc>
          <w:tcPr>
            <w:tcW w:w="4093"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sz w:val="28"/>
                <w:szCs w:val="28"/>
              </w:rPr>
            </w:pPr>
            <w:r w:rsidRPr="00F82E76">
              <w:rPr>
                <w:rFonts w:ascii="Times New Roman" w:eastAsia="Calibri" w:hAnsi="Times New Roman" w:cs="Times New Roman"/>
                <w:sz w:val="28"/>
                <w:szCs w:val="28"/>
              </w:rPr>
              <w:t>МДК 0</w:t>
            </w:r>
            <w:r w:rsidRPr="00F82E76">
              <w:rPr>
                <w:rFonts w:ascii="Times New Roman" w:eastAsia="Calibri" w:hAnsi="Times New Roman" w:cs="Times New Roman"/>
                <w:sz w:val="28"/>
                <w:szCs w:val="28"/>
                <w:lang w:val="en-US"/>
              </w:rPr>
              <w:t>n</w:t>
            </w:r>
            <w:r w:rsidRPr="00F82E76">
              <w:rPr>
                <w:rFonts w:ascii="Times New Roman" w:eastAsia="Calibri" w:hAnsi="Times New Roman" w:cs="Times New Roman"/>
                <w:sz w:val="28"/>
                <w:szCs w:val="28"/>
              </w:rPr>
              <w:t>.02</w:t>
            </w:r>
          </w:p>
        </w:tc>
        <w:tc>
          <w:tcPr>
            <w:tcW w:w="5627"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sz w:val="28"/>
                <w:szCs w:val="28"/>
              </w:rPr>
            </w:pPr>
            <w:r w:rsidRPr="00F82E76">
              <w:rPr>
                <w:rFonts w:ascii="Times New Roman" w:eastAsia="Calibri" w:hAnsi="Times New Roman" w:cs="Times New Roman"/>
                <w:i/>
                <w:iCs/>
                <w:sz w:val="28"/>
                <w:szCs w:val="28"/>
              </w:rPr>
              <w:t>ДЗ (Э)</w:t>
            </w:r>
          </w:p>
        </w:tc>
      </w:tr>
      <w:tr w:rsidR="00F82E76" w:rsidRPr="00F82E76" w:rsidTr="00F82E76">
        <w:tc>
          <w:tcPr>
            <w:tcW w:w="4093"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sz w:val="28"/>
                <w:szCs w:val="28"/>
                <w:lang w:val="en-US"/>
              </w:rPr>
            </w:pPr>
            <w:r w:rsidRPr="00F82E76">
              <w:rPr>
                <w:rFonts w:ascii="Times New Roman" w:eastAsia="Calibri" w:hAnsi="Times New Roman" w:cs="Times New Roman"/>
                <w:sz w:val="28"/>
                <w:szCs w:val="28"/>
              </w:rPr>
              <w:t xml:space="preserve">МДК </w:t>
            </w:r>
            <w:r w:rsidRPr="00F82E76">
              <w:rPr>
                <w:rFonts w:ascii="Times New Roman" w:eastAsia="Calibri" w:hAnsi="Times New Roman" w:cs="Times New Roman"/>
                <w:sz w:val="28"/>
                <w:szCs w:val="28"/>
                <w:lang w:val="en-US"/>
              </w:rPr>
              <w:t>0n.0m</w:t>
            </w:r>
          </w:p>
        </w:tc>
        <w:tc>
          <w:tcPr>
            <w:tcW w:w="5627"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sz w:val="28"/>
                <w:szCs w:val="28"/>
              </w:rPr>
            </w:pPr>
            <w:r w:rsidRPr="00F82E76">
              <w:rPr>
                <w:rFonts w:ascii="Times New Roman" w:eastAsia="Calibri" w:hAnsi="Times New Roman" w:cs="Times New Roman"/>
                <w:i/>
                <w:iCs/>
                <w:sz w:val="28"/>
                <w:szCs w:val="28"/>
              </w:rPr>
              <w:t>ДЗ (Э)</w:t>
            </w:r>
          </w:p>
        </w:tc>
      </w:tr>
      <w:tr w:rsidR="00F82E76" w:rsidRPr="00F82E76" w:rsidTr="00F82E76">
        <w:tc>
          <w:tcPr>
            <w:tcW w:w="4093"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sz w:val="28"/>
                <w:szCs w:val="28"/>
              </w:rPr>
            </w:pPr>
            <w:r w:rsidRPr="00F82E76">
              <w:rPr>
                <w:rFonts w:ascii="Times New Roman" w:eastAsia="Calibri" w:hAnsi="Times New Roman" w:cs="Times New Roman"/>
                <w:sz w:val="28"/>
                <w:szCs w:val="28"/>
              </w:rPr>
              <w:t>УП</w:t>
            </w:r>
          </w:p>
        </w:tc>
        <w:tc>
          <w:tcPr>
            <w:tcW w:w="5627"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sz w:val="28"/>
                <w:szCs w:val="28"/>
              </w:rPr>
            </w:pPr>
            <w:r w:rsidRPr="00F82E76">
              <w:rPr>
                <w:rFonts w:ascii="Times New Roman" w:eastAsia="Calibri" w:hAnsi="Times New Roman" w:cs="Times New Roman"/>
                <w:i/>
                <w:iCs/>
                <w:sz w:val="28"/>
                <w:szCs w:val="28"/>
              </w:rPr>
              <w:t>ДЗ</w:t>
            </w:r>
          </w:p>
        </w:tc>
      </w:tr>
      <w:tr w:rsidR="00F82E76" w:rsidRPr="00F82E76" w:rsidTr="00F82E76">
        <w:tc>
          <w:tcPr>
            <w:tcW w:w="4093"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sz w:val="28"/>
                <w:szCs w:val="28"/>
              </w:rPr>
            </w:pPr>
            <w:r w:rsidRPr="00F82E76">
              <w:rPr>
                <w:rFonts w:ascii="Times New Roman" w:eastAsia="Calibri" w:hAnsi="Times New Roman" w:cs="Times New Roman"/>
                <w:sz w:val="28"/>
                <w:szCs w:val="28"/>
              </w:rPr>
              <w:t>ПП</w:t>
            </w:r>
          </w:p>
        </w:tc>
        <w:tc>
          <w:tcPr>
            <w:tcW w:w="5627"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sz w:val="28"/>
                <w:szCs w:val="28"/>
              </w:rPr>
            </w:pPr>
            <w:r w:rsidRPr="00F82E76">
              <w:rPr>
                <w:rFonts w:ascii="Times New Roman" w:eastAsia="Calibri" w:hAnsi="Times New Roman" w:cs="Times New Roman"/>
                <w:i/>
                <w:iCs/>
                <w:sz w:val="28"/>
                <w:szCs w:val="28"/>
              </w:rPr>
              <w:t>ДЗ</w:t>
            </w:r>
          </w:p>
        </w:tc>
      </w:tr>
      <w:tr w:rsidR="00F82E76" w:rsidRPr="00F82E76" w:rsidTr="00F82E76">
        <w:tc>
          <w:tcPr>
            <w:tcW w:w="4093"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b/>
                <w:sz w:val="28"/>
                <w:szCs w:val="28"/>
              </w:rPr>
            </w:pPr>
            <w:r w:rsidRPr="00F82E76">
              <w:rPr>
                <w:rFonts w:ascii="Times New Roman" w:eastAsia="Calibri" w:hAnsi="Times New Roman" w:cs="Times New Roman"/>
                <w:b/>
                <w:sz w:val="28"/>
                <w:szCs w:val="28"/>
              </w:rPr>
              <w:t>ПМ</w:t>
            </w:r>
          </w:p>
        </w:tc>
        <w:tc>
          <w:tcPr>
            <w:tcW w:w="5627"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b/>
                <w:i/>
                <w:iCs/>
                <w:sz w:val="28"/>
                <w:szCs w:val="28"/>
              </w:rPr>
            </w:pPr>
            <w:r w:rsidRPr="00F82E76">
              <w:rPr>
                <w:rFonts w:ascii="Times New Roman" w:eastAsia="Calibri" w:hAnsi="Times New Roman" w:cs="Times New Roman"/>
                <w:b/>
                <w:i/>
                <w:iCs/>
                <w:sz w:val="28"/>
                <w:szCs w:val="28"/>
              </w:rPr>
              <w:t>Экзамен (квалификационный)!!!</w:t>
            </w:r>
          </w:p>
        </w:tc>
      </w:tr>
    </w:tbl>
    <w:p w:rsidR="00F82E76" w:rsidRPr="00F82E76" w:rsidRDefault="00F82E76" w:rsidP="00F82E76">
      <w:pPr>
        <w:spacing w:after="0" w:line="240" w:lineRule="auto"/>
        <w:jc w:val="both"/>
        <w:rPr>
          <w:rFonts w:ascii="Times New Roman" w:eastAsia="Times New Roman" w:hAnsi="Times New Roman" w:cs="Times New Roman"/>
          <w:i/>
          <w:sz w:val="24"/>
          <w:szCs w:val="24"/>
          <w:lang w:eastAsia="ru-RU"/>
        </w:rPr>
      </w:pPr>
    </w:p>
    <w:p w:rsidR="00F82E76" w:rsidRPr="00F82E76" w:rsidRDefault="00F82E76" w:rsidP="00F82E76">
      <w:pPr>
        <w:spacing w:after="0" w:line="240" w:lineRule="auto"/>
        <w:ind w:firstLine="720"/>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Формы промежуточной аттестации указываются в соответствии с учебным планом образовательного учреждения. Если отдельным элементам ПМ промежуточной аттестации не предусмотрено, в соответствующей строке делается запись «не предусмотрена». Если предусмотрен комплексный экзамен по нескольким МДК, соответствующие ячейки следует объединить.</w:t>
      </w:r>
    </w:p>
    <w:p w:rsidR="00F82E76" w:rsidRPr="00F82E76" w:rsidRDefault="00F82E76" w:rsidP="00F82E76">
      <w:pPr>
        <w:keepNext/>
        <w:autoSpaceDE w:val="0"/>
        <w:autoSpaceDN w:val="0"/>
        <w:spacing w:after="0" w:line="360" w:lineRule="auto"/>
        <w:ind w:firstLine="284"/>
        <w:outlineLvl w:val="0"/>
        <w:rPr>
          <w:rFonts w:ascii="Times New Roman" w:eastAsia="Times New Roman" w:hAnsi="Times New Roman" w:cs="Times New Roman"/>
          <w:sz w:val="24"/>
          <w:szCs w:val="24"/>
          <w:lang w:eastAsia="ru-RU"/>
        </w:rPr>
      </w:pPr>
      <w:bookmarkStart w:id="6" w:name="_Toc306743750"/>
    </w:p>
    <w:p w:rsidR="00F82E76" w:rsidRPr="00F82E76" w:rsidRDefault="00F82E76" w:rsidP="00F82E76">
      <w:pPr>
        <w:spacing w:after="0" w:line="240" w:lineRule="auto"/>
        <w:rPr>
          <w:rFonts w:ascii="Times New Roman" w:eastAsia="Times New Roman" w:hAnsi="Times New Roman" w:cs="Times New Roman"/>
          <w:sz w:val="24"/>
          <w:szCs w:val="24"/>
          <w:lang w:eastAsia="ru-RU"/>
        </w:rPr>
      </w:pPr>
    </w:p>
    <w:p w:rsidR="00F82E76" w:rsidRPr="00F82E76" w:rsidRDefault="00F82E76" w:rsidP="00F82E76">
      <w:pPr>
        <w:keepNext/>
        <w:autoSpaceDE w:val="0"/>
        <w:autoSpaceDN w:val="0"/>
        <w:spacing w:after="0" w:line="360" w:lineRule="auto"/>
        <w:ind w:firstLine="284"/>
        <w:jc w:val="center"/>
        <w:outlineLvl w:val="0"/>
        <w:rPr>
          <w:rFonts w:ascii="Times New Roman" w:eastAsia="Times New Roman" w:hAnsi="Times New Roman" w:cs="Times New Roman"/>
          <w:b/>
          <w:bCs/>
          <w:sz w:val="28"/>
          <w:szCs w:val="28"/>
          <w:lang w:eastAsia="ru-RU"/>
        </w:rPr>
      </w:pPr>
      <w:r w:rsidRPr="00F82E76">
        <w:rPr>
          <w:rFonts w:ascii="Times New Roman" w:eastAsia="Times New Roman" w:hAnsi="Times New Roman" w:cs="Times New Roman"/>
          <w:b/>
          <w:bCs/>
          <w:sz w:val="28"/>
          <w:szCs w:val="28"/>
          <w:lang w:eastAsia="ru-RU"/>
        </w:rPr>
        <w:t>II. Оценка освоения междисциплинарного(ых) курса(ов)</w:t>
      </w:r>
      <w:bookmarkEnd w:id="6"/>
    </w:p>
    <w:p w:rsidR="00F82E76" w:rsidRPr="00F82E76" w:rsidRDefault="00F82E76" w:rsidP="00F82E76">
      <w:pPr>
        <w:keepNext/>
        <w:spacing w:before="240" w:after="60" w:line="360" w:lineRule="auto"/>
        <w:outlineLvl w:val="1"/>
        <w:rPr>
          <w:rFonts w:ascii="Times New Roman" w:eastAsia="Times New Roman" w:hAnsi="Times New Roman" w:cs="Arial"/>
          <w:b/>
          <w:bCs/>
          <w:sz w:val="28"/>
          <w:szCs w:val="28"/>
          <w:lang w:eastAsia="ru-RU"/>
        </w:rPr>
      </w:pPr>
      <w:bookmarkStart w:id="7" w:name="_Toc306743751"/>
      <w:r w:rsidRPr="00F82E76">
        <w:rPr>
          <w:rFonts w:ascii="Times New Roman" w:eastAsia="Times New Roman" w:hAnsi="Times New Roman" w:cs="Arial"/>
          <w:b/>
          <w:bCs/>
          <w:sz w:val="28"/>
          <w:szCs w:val="28"/>
          <w:lang w:eastAsia="ru-RU"/>
        </w:rPr>
        <w:t>2.1. Формы и методы оценивания</w:t>
      </w:r>
      <w:bookmarkEnd w:id="7"/>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Предметом оценки освоения МДК являются умения и знания. </w:t>
      </w: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Контроль и оценка этих дидактических единиц осуществляются с использованием следующих форм и методов:  __________________________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_________________________________________________________________.</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i/>
          <w:sz w:val="24"/>
          <w:szCs w:val="24"/>
          <w:lang w:eastAsia="ru-RU"/>
        </w:rPr>
        <w:t>Указываются рекомендуемые формы оценки для проведения текущего и рубежного контроля, промежуточной аттестации по МДК (если она предусмотрена).</w:t>
      </w: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Оценка освоения МДК предусматривает использование 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__________________________________________________________________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__________________________________________________________________</w:t>
      </w:r>
    </w:p>
    <w:p w:rsidR="00F82E76" w:rsidRPr="00F82E76" w:rsidRDefault="00F82E76" w:rsidP="00F82E76">
      <w:pPr>
        <w:spacing w:after="0" w:line="240" w:lineRule="auto"/>
        <w:ind w:firstLine="709"/>
        <w:jc w:val="both"/>
        <w:rPr>
          <w:rFonts w:ascii="Times New Roman" w:eastAsia="Times New Roman" w:hAnsi="Times New Roman" w:cs="Times New Roman"/>
          <w:i/>
          <w:sz w:val="24"/>
          <w:szCs w:val="24"/>
          <w:lang w:eastAsia="ru-RU"/>
        </w:rPr>
      </w:pPr>
    </w:p>
    <w:p w:rsidR="00F82E76" w:rsidRPr="00F82E76" w:rsidRDefault="00F82E76" w:rsidP="00F82E76">
      <w:pPr>
        <w:spacing w:after="0" w:line="240" w:lineRule="auto"/>
        <w:ind w:firstLine="709"/>
        <w:jc w:val="both"/>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i/>
          <w:sz w:val="24"/>
          <w:szCs w:val="24"/>
          <w:lang w:eastAsia="ru-RU"/>
        </w:rPr>
        <w:t>Дается описание системы оценивания в соответствии с локальным актом ОУ.</w:t>
      </w:r>
    </w:p>
    <w:p w:rsidR="00F82E76" w:rsidRPr="00F82E76" w:rsidRDefault="00F82E76" w:rsidP="00F82E76">
      <w:pPr>
        <w:spacing w:after="0" w:line="240" w:lineRule="auto"/>
        <w:ind w:firstLine="709"/>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Например:</w:t>
      </w:r>
    </w:p>
    <w:p w:rsidR="00F82E76" w:rsidRPr="00F82E76" w:rsidRDefault="00F82E76" w:rsidP="00F82E76">
      <w:pPr>
        <w:spacing w:after="0" w:line="240" w:lineRule="auto"/>
        <w:ind w:firstLine="709"/>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 сочетание накопительной / рейтинговой системы оценивания и проведения экзамена (дифференцированного зачета) по МДК!!!!!!</w:t>
      </w:r>
    </w:p>
    <w:p w:rsidR="00F82E76" w:rsidRPr="00F82E76" w:rsidRDefault="00F82E76" w:rsidP="00F82E76">
      <w:pPr>
        <w:spacing w:after="0" w:line="240" w:lineRule="auto"/>
        <w:ind w:firstLine="709"/>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 по выбору обучающегося применение накопительной / рейтинговой системы оценивания или сдача экзамена; в зависимости от рейтингового балла студент может быть освобожден от проверки освоения на экзамене определенной части дидактических единиц.</w:t>
      </w:r>
    </w:p>
    <w:p w:rsidR="00F82E76" w:rsidRPr="00F82E76" w:rsidRDefault="00F82E76" w:rsidP="00F82E76">
      <w:pPr>
        <w:spacing w:after="0" w:line="240" w:lineRule="auto"/>
        <w:ind w:firstLine="709"/>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  др.</w:t>
      </w:r>
    </w:p>
    <w:p w:rsidR="00F82E76" w:rsidRPr="00F82E76" w:rsidRDefault="00F82E76" w:rsidP="00F82E76">
      <w:pPr>
        <w:keepNext/>
        <w:spacing w:before="240" w:after="60" w:line="240" w:lineRule="auto"/>
        <w:outlineLvl w:val="1"/>
        <w:rPr>
          <w:rFonts w:ascii="Times New Roman" w:eastAsia="Times New Roman" w:hAnsi="Times New Roman" w:cs="Arial"/>
          <w:b/>
          <w:bCs/>
          <w:sz w:val="28"/>
          <w:szCs w:val="28"/>
          <w:lang w:eastAsia="ru-RU"/>
        </w:rPr>
      </w:pPr>
      <w:bookmarkStart w:id="8" w:name="_Toc306743752"/>
    </w:p>
    <w:p w:rsidR="00F82E76" w:rsidRPr="00F82E76" w:rsidRDefault="00F82E76" w:rsidP="00F82E76">
      <w:pPr>
        <w:keepNext/>
        <w:spacing w:before="240" w:after="60" w:line="240" w:lineRule="auto"/>
        <w:outlineLvl w:val="1"/>
        <w:rPr>
          <w:rFonts w:ascii="Times New Roman" w:eastAsia="Times New Roman" w:hAnsi="Times New Roman" w:cs="Arial"/>
          <w:b/>
          <w:bCs/>
          <w:sz w:val="28"/>
          <w:szCs w:val="28"/>
          <w:lang w:eastAsia="ru-RU"/>
        </w:rPr>
      </w:pPr>
      <w:r w:rsidRPr="00F82E76">
        <w:rPr>
          <w:rFonts w:ascii="Times New Roman" w:eastAsia="Times New Roman" w:hAnsi="Times New Roman" w:cs="Arial"/>
          <w:b/>
          <w:bCs/>
          <w:sz w:val="28"/>
          <w:szCs w:val="28"/>
          <w:lang w:eastAsia="ru-RU"/>
        </w:rPr>
        <w:t>2.2. Перечень заданий для оценки освоения МДК</w:t>
      </w:r>
      <w:bookmarkEnd w:id="8"/>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6. Перечень заданий в МДК</w:t>
      </w:r>
    </w:p>
    <w:tbl>
      <w:tblPr>
        <w:tblStyle w:val="af9"/>
        <w:tblW w:w="9456" w:type="dxa"/>
        <w:tblLook w:val="01E0"/>
      </w:tblPr>
      <w:tblGrid>
        <w:gridCol w:w="1812"/>
        <w:gridCol w:w="3156"/>
        <w:gridCol w:w="2328"/>
        <w:gridCol w:w="2160"/>
      </w:tblGrid>
      <w:tr w:rsidR="00F82E76" w:rsidRPr="00F82E76" w:rsidTr="00F82E76">
        <w:tc>
          <w:tcPr>
            <w:tcW w:w="1812"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b/>
                <w:sz w:val="24"/>
                <w:szCs w:val="24"/>
              </w:rPr>
            </w:pPr>
            <w:r w:rsidRPr="00F82E76">
              <w:rPr>
                <w:b/>
                <w:sz w:val="24"/>
                <w:szCs w:val="24"/>
              </w:rPr>
              <w:lastRenderedPageBreak/>
              <w:t xml:space="preserve">№№ заданий </w:t>
            </w:r>
          </w:p>
        </w:tc>
        <w:tc>
          <w:tcPr>
            <w:tcW w:w="3156"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b/>
                <w:sz w:val="24"/>
                <w:szCs w:val="24"/>
              </w:rPr>
            </w:pPr>
            <w:r w:rsidRPr="00F82E76">
              <w:rPr>
                <w:b/>
                <w:sz w:val="24"/>
                <w:szCs w:val="24"/>
              </w:rPr>
              <w:t>Проверяемые результаты обучения (У и З)</w:t>
            </w:r>
          </w:p>
        </w:tc>
        <w:tc>
          <w:tcPr>
            <w:tcW w:w="232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b/>
                <w:sz w:val="24"/>
                <w:szCs w:val="24"/>
              </w:rPr>
            </w:pPr>
            <w:r w:rsidRPr="00F82E76">
              <w:rPr>
                <w:b/>
                <w:sz w:val="24"/>
                <w:szCs w:val="24"/>
              </w:rPr>
              <w:t xml:space="preserve">Тип задания </w:t>
            </w:r>
          </w:p>
        </w:tc>
        <w:tc>
          <w:tcPr>
            <w:tcW w:w="216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both"/>
              <w:rPr>
                <w:b/>
                <w:sz w:val="24"/>
                <w:szCs w:val="24"/>
              </w:rPr>
            </w:pPr>
            <w:r w:rsidRPr="00F82E76">
              <w:rPr>
                <w:b/>
                <w:sz w:val="24"/>
                <w:szCs w:val="24"/>
              </w:rPr>
              <w:t>Возможности использования</w:t>
            </w:r>
          </w:p>
        </w:tc>
      </w:tr>
      <w:tr w:rsidR="00F82E76" w:rsidRPr="00F82E76" w:rsidTr="00F82E76">
        <w:tc>
          <w:tcPr>
            <w:tcW w:w="1812"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jc w:val="both"/>
              <w:rPr>
                <w:sz w:val="24"/>
                <w:szCs w:val="24"/>
              </w:rPr>
            </w:pPr>
          </w:p>
        </w:tc>
        <w:tc>
          <w:tcPr>
            <w:tcW w:w="3156"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jc w:val="both"/>
              <w:rPr>
                <w:sz w:val="24"/>
                <w:szCs w:val="24"/>
              </w:rPr>
            </w:pPr>
            <w:r w:rsidRPr="00F82E76">
              <w:rPr>
                <w:sz w:val="24"/>
                <w:szCs w:val="24"/>
              </w:rPr>
              <w:t>У1</w:t>
            </w:r>
          </w:p>
          <w:p w:rsidR="00F82E76" w:rsidRPr="00F82E76" w:rsidRDefault="00F82E76" w:rsidP="00F82E76">
            <w:pPr>
              <w:spacing w:line="360" w:lineRule="auto"/>
              <w:jc w:val="both"/>
              <w:rPr>
                <w:sz w:val="24"/>
                <w:szCs w:val="24"/>
              </w:rPr>
            </w:pPr>
            <w:r w:rsidRPr="00F82E76">
              <w:rPr>
                <w:sz w:val="24"/>
                <w:szCs w:val="24"/>
              </w:rPr>
              <w:t>У2</w:t>
            </w:r>
          </w:p>
          <w:p w:rsidR="00F82E76" w:rsidRPr="00F82E76" w:rsidRDefault="00F82E76" w:rsidP="00F82E76">
            <w:pPr>
              <w:spacing w:line="360" w:lineRule="auto"/>
              <w:jc w:val="both"/>
              <w:rPr>
                <w:sz w:val="24"/>
                <w:szCs w:val="24"/>
              </w:rPr>
            </w:pPr>
            <w:r w:rsidRPr="00F82E76">
              <w:rPr>
                <w:sz w:val="24"/>
                <w:szCs w:val="24"/>
              </w:rPr>
              <w:t>У3</w:t>
            </w:r>
          </w:p>
          <w:p w:rsidR="00F82E76" w:rsidRPr="00F82E76" w:rsidRDefault="00F82E76" w:rsidP="00F82E76">
            <w:pPr>
              <w:spacing w:line="360" w:lineRule="auto"/>
              <w:jc w:val="both"/>
              <w:rPr>
                <w:sz w:val="24"/>
                <w:szCs w:val="24"/>
              </w:rPr>
            </w:pPr>
            <w:r w:rsidRPr="00F82E76">
              <w:rPr>
                <w:sz w:val="24"/>
                <w:szCs w:val="24"/>
              </w:rPr>
              <w:t>У4</w:t>
            </w:r>
          </w:p>
          <w:p w:rsidR="00F82E76" w:rsidRPr="00F82E76" w:rsidRDefault="00F82E76" w:rsidP="00F82E76">
            <w:pPr>
              <w:spacing w:line="360" w:lineRule="auto"/>
              <w:jc w:val="both"/>
              <w:rPr>
                <w:sz w:val="24"/>
                <w:szCs w:val="24"/>
              </w:rPr>
            </w:pPr>
          </w:p>
        </w:tc>
        <w:tc>
          <w:tcPr>
            <w:tcW w:w="232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rPr>
                <w:i/>
                <w:sz w:val="24"/>
                <w:szCs w:val="24"/>
              </w:rPr>
            </w:pPr>
            <w:r w:rsidRPr="00F82E76">
              <w:rPr>
                <w:i/>
                <w:sz w:val="24"/>
                <w:szCs w:val="24"/>
              </w:rPr>
              <w:t>Напр.</w:t>
            </w:r>
          </w:p>
          <w:p w:rsidR="00F82E76" w:rsidRPr="00F82E76" w:rsidRDefault="00F82E76" w:rsidP="00F82E76">
            <w:pPr>
              <w:rPr>
                <w:i/>
                <w:sz w:val="24"/>
                <w:szCs w:val="24"/>
              </w:rPr>
            </w:pPr>
            <w:r w:rsidRPr="00F82E76">
              <w:rPr>
                <w:i/>
                <w:sz w:val="24"/>
                <w:szCs w:val="24"/>
              </w:rPr>
              <w:t>- вопросы контрольной работы;</w:t>
            </w:r>
          </w:p>
          <w:p w:rsidR="00F82E76" w:rsidRPr="00F82E76" w:rsidRDefault="00F82E76" w:rsidP="00F82E76">
            <w:pPr>
              <w:rPr>
                <w:i/>
                <w:sz w:val="24"/>
                <w:szCs w:val="24"/>
              </w:rPr>
            </w:pPr>
            <w:r w:rsidRPr="00F82E76">
              <w:rPr>
                <w:i/>
                <w:sz w:val="24"/>
                <w:szCs w:val="24"/>
              </w:rPr>
              <w:t xml:space="preserve"> - лабораторная работа;</w:t>
            </w:r>
          </w:p>
          <w:p w:rsidR="00F82E76" w:rsidRPr="00F82E76" w:rsidRDefault="00F82E76" w:rsidP="00F82E76">
            <w:pPr>
              <w:rPr>
                <w:i/>
                <w:sz w:val="24"/>
                <w:szCs w:val="24"/>
              </w:rPr>
            </w:pPr>
            <w:r w:rsidRPr="00F82E76">
              <w:rPr>
                <w:i/>
                <w:sz w:val="24"/>
                <w:szCs w:val="24"/>
              </w:rPr>
              <w:t>- тестирование;</w:t>
            </w:r>
          </w:p>
          <w:p w:rsidR="00F82E76" w:rsidRPr="00F82E76" w:rsidRDefault="00F82E76" w:rsidP="00F82E76">
            <w:pPr>
              <w:rPr>
                <w:i/>
                <w:sz w:val="24"/>
                <w:szCs w:val="24"/>
              </w:rPr>
            </w:pPr>
            <w:r w:rsidRPr="00F82E76">
              <w:rPr>
                <w:i/>
                <w:sz w:val="24"/>
                <w:szCs w:val="24"/>
              </w:rPr>
              <w:t>- деловая игра</w:t>
            </w:r>
          </w:p>
          <w:p w:rsidR="00F82E76" w:rsidRPr="00F82E76" w:rsidRDefault="00F82E76" w:rsidP="00F82E76">
            <w:pPr>
              <w:rPr>
                <w:i/>
                <w:sz w:val="24"/>
                <w:szCs w:val="24"/>
              </w:rPr>
            </w:pPr>
            <w:r w:rsidRPr="00F82E76">
              <w:rPr>
                <w:i/>
                <w:sz w:val="24"/>
                <w:szCs w:val="24"/>
              </w:rPr>
              <w:t xml:space="preserve"> и др</w:t>
            </w:r>
          </w:p>
          <w:p w:rsidR="00F82E76" w:rsidRPr="00F82E76" w:rsidRDefault="00F82E76" w:rsidP="00F82E76">
            <w:pPr>
              <w:rPr>
                <w:sz w:val="24"/>
                <w:szCs w:val="24"/>
              </w:rPr>
            </w:pPr>
            <w:r w:rsidRPr="00F82E76">
              <w:rPr>
                <w:i/>
                <w:sz w:val="24"/>
                <w:szCs w:val="24"/>
              </w:rPr>
              <w:t xml:space="preserve"> решение задач,.</w:t>
            </w:r>
          </w:p>
        </w:tc>
        <w:tc>
          <w:tcPr>
            <w:tcW w:w="216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rPr>
                <w:i/>
                <w:sz w:val="24"/>
                <w:szCs w:val="24"/>
              </w:rPr>
            </w:pPr>
            <w:r w:rsidRPr="00F82E76">
              <w:rPr>
                <w:i/>
                <w:sz w:val="24"/>
                <w:szCs w:val="24"/>
              </w:rPr>
              <w:t>Напр.</w:t>
            </w:r>
          </w:p>
          <w:p w:rsidR="00F82E76" w:rsidRPr="00F82E76" w:rsidRDefault="00F82E76" w:rsidP="00F82E76">
            <w:pPr>
              <w:rPr>
                <w:i/>
                <w:sz w:val="24"/>
                <w:szCs w:val="24"/>
              </w:rPr>
            </w:pPr>
            <w:r w:rsidRPr="00F82E76">
              <w:rPr>
                <w:i/>
                <w:sz w:val="24"/>
                <w:szCs w:val="24"/>
              </w:rPr>
              <w:t>- текущий контроль;</w:t>
            </w:r>
          </w:p>
          <w:p w:rsidR="00F82E76" w:rsidRPr="00F82E76" w:rsidRDefault="00F82E76" w:rsidP="00F82E76">
            <w:pPr>
              <w:rPr>
                <w:i/>
                <w:sz w:val="24"/>
                <w:szCs w:val="24"/>
              </w:rPr>
            </w:pPr>
            <w:r w:rsidRPr="00F82E76">
              <w:rPr>
                <w:i/>
                <w:sz w:val="24"/>
                <w:szCs w:val="24"/>
              </w:rPr>
              <w:t>- рубежный контроль;</w:t>
            </w:r>
          </w:p>
          <w:p w:rsidR="00F82E76" w:rsidRPr="00F82E76" w:rsidRDefault="00F82E76" w:rsidP="00F82E76">
            <w:pPr>
              <w:rPr>
                <w:i/>
                <w:sz w:val="24"/>
                <w:szCs w:val="24"/>
              </w:rPr>
            </w:pPr>
            <w:r w:rsidRPr="00F82E76">
              <w:rPr>
                <w:i/>
                <w:sz w:val="24"/>
                <w:szCs w:val="24"/>
              </w:rPr>
              <w:t>- итоговое оценивание;</w:t>
            </w:r>
          </w:p>
          <w:p w:rsidR="00F82E76" w:rsidRPr="00F82E76" w:rsidRDefault="00F82E76" w:rsidP="00F82E76">
            <w:pPr>
              <w:rPr>
                <w:i/>
                <w:sz w:val="24"/>
                <w:szCs w:val="24"/>
              </w:rPr>
            </w:pPr>
            <w:r w:rsidRPr="00F82E76">
              <w:rPr>
                <w:i/>
                <w:sz w:val="24"/>
                <w:szCs w:val="24"/>
              </w:rPr>
              <w:t xml:space="preserve">- промежуточная аттестация </w:t>
            </w:r>
          </w:p>
          <w:p w:rsidR="00F82E76" w:rsidRPr="00F82E76" w:rsidRDefault="00F82E76" w:rsidP="00F82E76">
            <w:pPr>
              <w:rPr>
                <w:sz w:val="24"/>
                <w:szCs w:val="24"/>
              </w:rPr>
            </w:pPr>
            <w:r w:rsidRPr="00F82E76">
              <w:rPr>
                <w:i/>
                <w:sz w:val="24"/>
                <w:szCs w:val="24"/>
              </w:rPr>
              <w:t>и др.ДЗ</w:t>
            </w:r>
          </w:p>
        </w:tc>
      </w:tr>
      <w:tr w:rsidR="00F82E76" w:rsidRPr="00F82E76" w:rsidTr="00F82E76">
        <w:tc>
          <w:tcPr>
            <w:tcW w:w="1812"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jc w:val="both"/>
              <w:rPr>
                <w:sz w:val="24"/>
                <w:szCs w:val="24"/>
              </w:rPr>
            </w:pPr>
          </w:p>
        </w:tc>
        <w:tc>
          <w:tcPr>
            <w:tcW w:w="3156"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line="360" w:lineRule="auto"/>
              <w:jc w:val="both"/>
              <w:rPr>
                <w:sz w:val="24"/>
                <w:szCs w:val="24"/>
              </w:rPr>
            </w:pPr>
            <w:r w:rsidRPr="00F82E76">
              <w:rPr>
                <w:sz w:val="24"/>
                <w:szCs w:val="24"/>
              </w:rPr>
              <w:t>З1</w:t>
            </w:r>
          </w:p>
          <w:p w:rsidR="00F82E76" w:rsidRPr="00F82E76" w:rsidRDefault="00F82E76" w:rsidP="00F82E76">
            <w:pPr>
              <w:spacing w:line="360" w:lineRule="auto"/>
              <w:jc w:val="both"/>
              <w:rPr>
                <w:sz w:val="24"/>
                <w:szCs w:val="24"/>
              </w:rPr>
            </w:pPr>
            <w:r w:rsidRPr="00F82E76">
              <w:rPr>
                <w:sz w:val="24"/>
                <w:szCs w:val="24"/>
              </w:rPr>
              <w:t>З2</w:t>
            </w:r>
          </w:p>
        </w:tc>
        <w:tc>
          <w:tcPr>
            <w:tcW w:w="232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rPr>
                <w:i/>
                <w:sz w:val="24"/>
                <w:szCs w:val="24"/>
              </w:rPr>
            </w:pPr>
          </w:p>
        </w:tc>
        <w:tc>
          <w:tcPr>
            <w:tcW w:w="216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rPr>
                <w:i/>
                <w:sz w:val="24"/>
                <w:szCs w:val="24"/>
              </w:rPr>
            </w:pPr>
          </w:p>
        </w:tc>
      </w:tr>
    </w:tbl>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keepNext/>
        <w:autoSpaceDE w:val="0"/>
        <w:autoSpaceDN w:val="0"/>
        <w:spacing w:after="0" w:line="360" w:lineRule="auto"/>
        <w:ind w:firstLine="284"/>
        <w:jc w:val="center"/>
        <w:outlineLvl w:val="0"/>
        <w:rPr>
          <w:rFonts w:ascii="Times New Roman" w:eastAsia="Times New Roman" w:hAnsi="Times New Roman" w:cs="Times New Roman"/>
          <w:b/>
          <w:bCs/>
          <w:sz w:val="28"/>
          <w:szCs w:val="28"/>
          <w:lang w:eastAsia="ru-RU"/>
        </w:rPr>
      </w:pPr>
      <w:bookmarkStart w:id="9" w:name="_Toc306743753"/>
      <w:r w:rsidRPr="00F82E76">
        <w:rPr>
          <w:rFonts w:ascii="Times New Roman" w:eastAsia="Times New Roman" w:hAnsi="Times New Roman" w:cs="Times New Roman"/>
          <w:b/>
          <w:bCs/>
          <w:sz w:val="28"/>
          <w:szCs w:val="28"/>
          <w:lang w:eastAsia="ru-RU"/>
        </w:rPr>
        <w:t>III. Оценка по учебной и производственной практике</w:t>
      </w:r>
      <w:bookmarkEnd w:id="9"/>
    </w:p>
    <w:p w:rsidR="00F82E76" w:rsidRPr="00F82E76" w:rsidRDefault="00F82E76" w:rsidP="00F82E76">
      <w:pPr>
        <w:keepNext/>
        <w:spacing w:before="240" w:after="60" w:line="360" w:lineRule="auto"/>
        <w:outlineLvl w:val="1"/>
        <w:rPr>
          <w:rFonts w:ascii="Times New Roman" w:eastAsia="Times New Roman" w:hAnsi="Times New Roman" w:cs="Arial"/>
          <w:b/>
          <w:bCs/>
          <w:sz w:val="28"/>
          <w:szCs w:val="28"/>
          <w:lang w:eastAsia="ru-RU"/>
        </w:rPr>
      </w:pPr>
      <w:bookmarkStart w:id="10" w:name="_Toc306743754"/>
      <w:r w:rsidRPr="00F82E76">
        <w:rPr>
          <w:rFonts w:ascii="Times New Roman" w:eastAsia="Times New Roman" w:hAnsi="Times New Roman" w:cs="Arial"/>
          <w:b/>
          <w:bCs/>
          <w:sz w:val="28"/>
          <w:szCs w:val="28"/>
          <w:lang w:eastAsia="ru-RU"/>
        </w:rPr>
        <w:t>3.1. Формы и методы оценивания</w:t>
      </w:r>
      <w:bookmarkEnd w:id="10"/>
    </w:p>
    <w:p w:rsidR="00F82E76" w:rsidRPr="00F82E76" w:rsidRDefault="00F82E76" w:rsidP="00F82E76">
      <w:pPr>
        <w:spacing w:after="0" w:line="360" w:lineRule="auto"/>
        <w:ind w:firstLine="720"/>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Предметом оценки по учебной и (или) производственной практике обязательно являются дидактические единицы «иметь практический опыт»  и «уметь».</w:t>
      </w: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Контроль и оценка этих дидактических единиц осуществляются с использованием следующих форм и методов: __________________________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_________________________________________________________________.</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i/>
          <w:sz w:val="24"/>
          <w:szCs w:val="24"/>
          <w:lang w:eastAsia="ru-RU"/>
        </w:rPr>
        <w:t>Указываются рекомендуемые формы оценки для проведения текущего контроля, промежуточной аттестации по учебной и производственной практике (если они предусмотрены).</w:t>
      </w:r>
    </w:p>
    <w:p w:rsidR="00F82E76" w:rsidRPr="00F82E76" w:rsidRDefault="00F82E76" w:rsidP="00F82E76">
      <w:pPr>
        <w:spacing w:after="0" w:line="240" w:lineRule="auto"/>
        <w:ind w:firstLine="720"/>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В отдельных случаях по итогам профессиональной практики (чаще) и учебной (реже) возможна проверка сформированности профессиональных и общих компетенций, тогда можно добавить следующий абзац:</w:t>
      </w: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Если предметом оценки является сформированность профессиональных и общих компетенций, то их оценка осуществляется с использованием следующих форм и методов: ___________________________</w:t>
      </w: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Оценка по учебной и (или) производственной практике выставляется на основании аттестационного листа.</w:t>
      </w:r>
    </w:p>
    <w:p w:rsidR="00F82E76" w:rsidRPr="00F82E76" w:rsidRDefault="00F82E76" w:rsidP="00F82E76">
      <w:pPr>
        <w:spacing w:after="0" w:line="360" w:lineRule="auto"/>
        <w:ind w:firstLine="709"/>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 xml:space="preserve">Например: на базе данных аттестационного листа (характеристики учебной 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либо образовательного учреждения (для учебной практики). </w:t>
      </w:r>
    </w:p>
    <w:p w:rsidR="00F82E76" w:rsidRPr="00F82E76" w:rsidRDefault="00F82E76" w:rsidP="00F82E76">
      <w:pPr>
        <w:keepNext/>
        <w:spacing w:before="240" w:after="60" w:line="240" w:lineRule="auto"/>
        <w:jc w:val="both"/>
        <w:outlineLvl w:val="1"/>
        <w:rPr>
          <w:rFonts w:ascii="Times New Roman" w:eastAsia="Times New Roman" w:hAnsi="Times New Roman" w:cs="Arial"/>
          <w:b/>
          <w:bCs/>
          <w:sz w:val="28"/>
          <w:szCs w:val="28"/>
          <w:lang w:eastAsia="ru-RU"/>
        </w:rPr>
      </w:pPr>
      <w:bookmarkStart w:id="11" w:name="_Toc306743755"/>
      <w:r w:rsidRPr="00F82E76">
        <w:rPr>
          <w:rFonts w:ascii="Times New Roman" w:eastAsia="Times New Roman" w:hAnsi="Times New Roman" w:cs="Arial"/>
          <w:b/>
          <w:bCs/>
          <w:sz w:val="28"/>
          <w:szCs w:val="28"/>
          <w:lang w:eastAsia="ru-RU"/>
        </w:rPr>
        <w:lastRenderedPageBreak/>
        <w:t>3.2. Перечень видов работ для проверки результатов освоения программы профессионального модуля на практике</w:t>
      </w:r>
      <w:bookmarkEnd w:id="11"/>
    </w:p>
    <w:p w:rsidR="00F82E76" w:rsidRPr="00F82E76" w:rsidRDefault="00F82E76" w:rsidP="00F82E76">
      <w:pPr>
        <w:keepNext/>
        <w:spacing w:before="240" w:after="60" w:line="360" w:lineRule="auto"/>
        <w:outlineLvl w:val="2"/>
        <w:rPr>
          <w:rFonts w:ascii="Times New Roman" w:eastAsia="Times New Roman" w:hAnsi="Times New Roman" w:cs="Arial"/>
          <w:b/>
          <w:bCs/>
          <w:sz w:val="26"/>
          <w:szCs w:val="26"/>
          <w:lang w:eastAsia="ru-RU"/>
        </w:rPr>
      </w:pPr>
      <w:bookmarkStart w:id="12" w:name="_Toc306743756"/>
      <w:r w:rsidRPr="00F82E76">
        <w:rPr>
          <w:rFonts w:ascii="Times New Roman" w:eastAsia="Times New Roman" w:hAnsi="Times New Roman" w:cs="Arial"/>
          <w:b/>
          <w:bCs/>
          <w:sz w:val="26"/>
          <w:szCs w:val="26"/>
          <w:lang w:eastAsia="ru-RU"/>
        </w:rPr>
        <w:t xml:space="preserve">3.2.1. Учебная практика </w:t>
      </w:r>
      <w:r w:rsidRPr="00F82E76">
        <w:rPr>
          <w:rFonts w:ascii="Times New Roman" w:eastAsia="Times New Roman" w:hAnsi="Times New Roman" w:cs="Arial"/>
          <w:bCs/>
          <w:i/>
          <w:sz w:val="26"/>
          <w:szCs w:val="26"/>
          <w:lang w:eastAsia="ru-RU"/>
        </w:rPr>
        <w:t>(при наличии)</w:t>
      </w:r>
      <w:bookmarkEnd w:id="12"/>
    </w:p>
    <w:p w:rsidR="00F82E76" w:rsidRPr="00F82E76" w:rsidRDefault="00F82E76" w:rsidP="00F82E76">
      <w:pPr>
        <w:spacing w:after="0" w:line="360" w:lineRule="auto"/>
        <w:ind w:firstLine="709"/>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7. Перечень видов работ учебной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48"/>
        <w:gridCol w:w="2074"/>
        <w:gridCol w:w="2074"/>
        <w:gridCol w:w="2074"/>
      </w:tblGrid>
      <w:tr w:rsidR="00F82E76" w:rsidRPr="00F82E76" w:rsidTr="00F82E76">
        <w:tc>
          <w:tcPr>
            <w:tcW w:w="3348" w:type="dxa"/>
            <w:vMerge w:val="restart"/>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Виды работ</w:t>
            </w:r>
          </w:p>
          <w:p w:rsidR="00F82E76" w:rsidRPr="00F82E76" w:rsidRDefault="00F82E76" w:rsidP="00F82E76">
            <w:pPr>
              <w:spacing w:after="0" w:line="240" w:lineRule="auto"/>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i/>
                <w:sz w:val="24"/>
                <w:szCs w:val="24"/>
                <w:lang w:eastAsia="ru-RU"/>
              </w:rPr>
              <w:t>Указываются в соответствии с разделом 3 рабочей программы профессионального модуля</w:t>
            </w:r>
          </w:p>
        </w:tc>
        <w:tc>
          <w:tcPr>
            <w:tcW w:w="6222" w:type="dxa"/>
            <w:gridSpan w:val="3"/>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360" w:lineRule="auto"/>
              <w:jc w:val="center"/>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Коды проверяемых результатов</w:t>
            </w:r>
          </w:p>
        </w:tc>
      </w:tr>
      <w:tr w:rsidR="00F82E76" w:rsidRPr="00F82E76" w:rsidTr="00F82E76">
        <w:tc>
          <w:tcPr>
            <w:tcW w:w="0" w:type="auto"/>
            <w:vMerge/>
            <w:tcBorders>
              <w:top w:val="single" w:sz="4" w:space="0" w:color="auto"/>
              <w:left w:val="single" w:sz="4" w:space="0" w:color="auto"/>
              <w:bottom w:val="single" w:sz="4" w:space="0" w:color="auto"/>
              <w:right w:val="single" w:sz="4" w:space="0" w:color="auto"/>
            </w:tcBorders>
            <w:vAlign w:val="center"/>
            <w:hideMark/>
          </w:tcPr>
          <w:p w:rsidR="00F82E76" w:rsidRPr="00F82E76" w:rsidRDefault="00F82E76" w:rsidP="00F82E76">
            <w:pPr>
              <w:spacing w:after="0" w:line="240" w:lineRule="auto"/>
              <w:rPr>
                <w:rFonts w:ascii="Times New Roman" w:eastAsia="Times New Roman" w:hAnsi="Times New Roman" w:cs="Times New Roman"/>
                <w:b/>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360" w:lineRule="auto"/>
              <w:jc w:val="center"/>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ПК</w:t>
            </w:r>
          </w:p>
        </w:tc>
        <w:tc>
          <w:tcPr>
            <w:tcW w:w="207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360" w:lineRule="auto"/>
              <w:jc w:val="center"/>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ОК</w:t>
            </w:r>
          </w:p>
        </w:tc>
        <w:tc>
          <w:tcPr>
            <w:tcW w:w="207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360" w:lineRule="auto"/>
              <w:jc w:val="center"/>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ПО, У</w:t>
            </w:r>
          </w:p>
        </w:tc>
      </w:tr>
      <w:tr w:rsidR="00F82E76" w:rsidRPr="00F82E76" w:rsidTr="00F82E76">
        <w:tc>
          <w:tcPr>
            <w:tcW w:w="334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r>
      <w:tr w:rsidR="00F82E76" w:rsidRPr="00F82E76" w:rsidTr="00F82E76">
        <w:tc>
          <w:tcPr>
            <w:tcW w:w="334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r>
    </w:tbl>
    <w:p w:rsidR="00F82E76" w:rsidRPr="00F82E76" w:rsidRDefault="00F82E76" w:rsidP="00F82E76">
      <w:pPr>
        <w:keepNext/>
        <w:spacing w:before="240" w:after="60" w:line="360" w:lineRule="auto"/>
        <w:outlineLvl w:val="2"/>
        <w:rPr>
          <w:rFonts w:ascii="Times New Roman" w:eastAsia="Times New Roman" w:hAnsi="Times New Roman" w:cs="Arial"/>
          <w:b/>
          <w:bCs/>
          <w:sz w:val="26"/>
          <w:szCs w:val="26"/>
          <w:lang w:eastAsia="ru-RU"/>
        </w:rPr>
      </w:pPr>
      <w:bookmarkStart w:id="13" w:name="_Toc306743757"/>
      <w:r w:rsidRPr="00F82E76">
        <w:rPr>
          <w:rFonts w:ascii="Times New Roman" w:eastAsia="Times New Roman" w:hAnsi="Times New Roman" w:cs="Arial"/>
          <w:b/>
          <w:bCs/>
          <w:sz w:val="26"/>
          <w:szCs w:val="26"/>
          <w:lang w:eastAsia="ru-RU"/>
        </w:rPr>
        <w:t xml:space="preserve">3.2.2. Производственная практика </w:t>
      </w:r>
      <w:r w:rsidRPr="00F82E76">
        <w:rPr>
          <w:rFonts w:ascii="Times New Roman" w:eastAsia="Times New Roman" w:hAnsi="Times New Roman" w:cs="Arial"/>
          <w:bCs/>
          <w:i/>
          <w:sz w:val="26"/>
          <w:szCs w:val="26"/>
          <w:lang w:eastAsia="ru-RU"/>
        </w:rPr>
        <w:t>(при наличии)</w:t>
      </w:r>
      <w:bookmarkEnd w:id="13"/>
    </w:p>
    <w:p w:rsidR="00F82E76" w:rsidRPr="00F82E76" w:rsidRDefault="00F82E76" w:rsidP="00F82E76">
      <w:pPr>
        <w:spacing w:after="0" w:line="360" w:lineRule="auto"/>
        <w:ind w:firstLine="709"/>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8 Перечень видов работ производственной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48"/>
        <w:gridCol w:w="2074"/>
        <w:gridCol w:w="2074"/>
        <w:gridCol w:w="2074"/>
      </w:tblGrid>
      <w:tr w:rsidR="00F82E76" w:rsidRPr="00F82E76" w:rsidTr="00F82E76">
        <w:tc>
          <w:tcPr>
            <w:tcW w:w="3348" w:type="dxa"/>
            <w:vMerge w:val="restart"/>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b/>
                <w:sz w:val="24"/>
                <w:szCs w:val="24"/>
                <w:lang w:eastAsia="ru-RU"/>
              </w:rPr>
              <w:t>Виды работ</w:t>
            </w:r>
          </w:p>
          <w:p w:rsidR="00F82E76" w:rsidRPr="00F82E76" w:rsidRDefault="00F82E76" w:rsidP="00F82E76">
            <w:pPr>
              <w:spacing w:after="0" w:line="240" w:lineRule="auto"/>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i/>
                <w:sz w:val="24"/>
                <w:szCs w:val="24"/>
                <w:lang w:eastAsia="ru-RU"/>
              </w:rPr>
              <w:t>Указываются в соответствии с разделом 3 рабочей программы профессионального модуля</w:t>
            </w:r>
          </w:p>
        </w:tc>
        <w:tc>
          <w:tcPr>
            <w:tcW w:w="6222" w:type="dxa"/>
            <w:gridSpan w:val="3"/>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360" w:lineRule="auto"/>
              <w:jc w:val="center"/>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Коды проверяемых результатов</w:t>
            </w:r>
          </w:p>
        </w:tc>
      </w:tr>
      <w:tr w:rsidR="00F82E76" w:rsidRPr="00F82E76" w:rsidTr="00F82E76">
        <w:tc>
          <w:tcPr>
            <w:tcW w:w="0" w:type="auto"/>
            <w:vMerge/>
            <w:tcBorders>
              <w:top w:val="single" w:sz="4" w:space="0" w:color="auto"/>
              <w:left w:val="single" w:sz="4" w:space="0" w:color="auto"/>
              <w:bottom w:val="single" w:sz="4" w:space="0" w:color="auto"/>
              <w:right w:val="single" w:sz="4" w:space="0" w:color="auto"/>
            </w:tcBorders>
            <w:vAlign w:val="center"/>
            <w:hideMark/>
          </w:tcPr>
          <w:p w:rsidR="00F82E76" w:rsidRPr="00F82E76" w:rsidRDefault="00F82E76" w:rsidP="00F82E76">
            <w:pPr>
              <w:spacing w:after="0" w:line="240" w:lineRule="auto"/>
              <w:rPr>
                <w:rFonts w:ascii="Times New Roman" w:eastAsia="Times New Roman" w:hAnsi="Times New Roman" w:cs="Times New Roman"/>
                <w:b/>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360" w:lineRule="auto"/>
              <w:jc w:val="center"/>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ПК</w:t>
            </w:r>
          </w:p>
        </w:tc>
        <w:tc>
          <w:tcPr>
            <w:tcW w:w="207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360" w:lineRule="auto"/>
              <w:jc w:val="center"/>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ОК</w:t>
            </w:r>
          </w:p>
        </w:tc>
        <w:tc>
          <w:tcPr>
            <w:tcW w:w="207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360" w:lineRule="auto"/>
              <w:jc w:val="center"/>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ПО, У</w:t>
            </w:r>
          </w:p>
        </w:tc>
      </w:tr>
      <w:tr w:rsidR="00F82E76" w:rsidRPr="00F82E76" w:rsidTr="00F82E76">
        <w:tc>
          <w:tcPr>
            <w:tcW w:w="334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r>
      <w:tr w:rsidR="00F82E76" w:rsidRPr="00F82E76" w:rsidTr="00F82E76">
        <w:tc>
          <w:tcPr>
            <w:tcW w:w="334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c>
          <w:tcPr>
            <w:tcW w:w="207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jc w:val="both"/>
              <w:rPr>
                <w:rFonts w:ascii="Times New Roman" w:eastAsia="Times New Roman" w:hAnsi="Times New Roman" w:cs="Times New Roman"/>
                <w:sz w:val="24"/>
                <w:szCs w:val="24"/>
                <w:lang w:eastAsia="ru-RU"/>
              </w:rPr>
            </w:pPr>
          </w:p>
        </w:tc>
      </w:tr>
    </w:tbl>
    <w:p w:rsidR="00F82E76" w:rsidRPr="00F82E76" w:rsidRDefault="00F82E76" w:rsidP="00F82E76">
      <w:pPr>
        <w:keepNext/>
        <w:spacing w:before="480" w:after="60" w:line="360" w:lineRule="auto"/>
        <w:jc w:val="both"/>
        <w:outlineLvl w:val="1"/>
        <w:rPr>
          <w:rFonts w:ascii="Times New Roman" w:eastAsia="Times New Roman" w:hAnsi="Times New Roman" w:cs="Arial"/>
          <w:b/>
          <w:bCs/>
          <w:sz w:val="28"/>
          <w:szCs w:val="28"/>
          <w:lang w:eastAsia="ru-RU"/>
        </w:rPr>
      </w:pPr>
      <w:bookmarkStart w:id="14" w:name="_Toc306743758"/>
      <w:r w:rsidRPr="00F82E76">
        <w:rPr>
          <w:rFonts w:ascii="Times New Roman" w:eastAsia="Times New Roman" w:hAnsi="Times New Roman" w:cs="Arial"/>
          <w:b/>
          <w:bCs/>
          <w:sz w:val="28"/>
          <w:szCs w:val="28"/>
          <w:lang w:eastAsia="ru-RU"/>
        </w:rPr>
        <w:t xml:space="preserve">3.3. Форма аттестационного листа по практике </w:t>
      </w:r>
      <w:r w:rsidRPr="00F82E76">
        <w:rPr>
          <w:rFonts w:ascii="Times New Roman" w:eastAsia="Times New Roman" w:hAnsi="Times New Roman" w:cs="Arial"/>
          <w:bCs/>
          <w:i/>
          <w:sz w:val="28"/>
          <w:szCs w:val="28"/>
          <w:lang w:eastAsia="ru-RU"/>
        </w:rPr>
        <w:t>(заполняется на каждого обучающегося)</w:t>
      </w:r>
      <w:bookmarkEnd w:id="14"/>
    </w:p>
    <w:p w:rsidR="00F82E76" w:rsidRPr="00F82E76" w:rsidRDefault="00F82E76" w:rsidP="00F82E76">
      <w:pPr>
        <w:spacing w:after="0" w:line="360" w:lineRule="auto"/>
        <w:ind w:firstLine="708"/>
        <w:jc w:val="both"/>
        <w:rPr>
          <w:rFonts w:ascii="Times New Roman" w:eastAsia="Times New Roman" w:hAnsi="Times New Roman" w:cs="Times New Roman"/>
          <w:sz w:val="28"/>
          <w:szCs w:val="28"/>
          <w:lang w:eastAsia="ru-RU"/>
        </w:rPr>
      </w:pPr>
      <w:bookmarkStart w:id="15" w:name="_Toc306743759"/>
      <w:r w:rsidRPr="00F82E76">
        <w:rPr>
          <w:rFonts w:ascii="Times New Roman" w:eastAsia="Times New Roman" w:hAnsi="Times New Roman" w:cs="Times New Roman"/>
          <w:sz w:val="28"/>
          <w:szCs w:val="28"/>
          <w:lang w:eastAsia="ru-RU"/>
        </w:rPr>
        <w:t xml:space="preserve">Дифференцированный зачет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F82E76" w:rsidRPr="00F82E76" w:rsidRDefault="00F82E76" w:rsidP="00F82E76">
      <w:pPr>
        <w:spacing w:after="0" w:line="360" w:lineRule="auto"/>
        <w:ind w:firstLine="708"/>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ind w:firstLine="708"/>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1. ФИО обучающегося, № группы, профессия (специальность)</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__________________________________________________________________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2. Место проведения практики (организация), наименование, юридический адрес _____________________________________________________________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3. Время прохождения практики ______________________________________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lastRenderedPageBreak/>
        <w:t xml:space="preserve">4. Виды и объем работ, выполненные обучающимся во время практики: </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__________________________________________________________________ </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__________________________________________________________________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5. Качество выполнения работ в соответствии с технологией и (или) требованиями организации, в которой проходила практика</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_________________________________________________________________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_________________________________________________________________ </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Дата                                                                 Подписи руководителя практики,</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ответственного лица организации</w:t>
      </w:r>
    </w:p>
    <w:p w:rsidR="00F82E76" w:rsidRPr="00F82E76" w:rsidRDefault="00F82E76" w:rsidP="00F82E76">
      <w:pPr>
        <w:spacing w:after="0" w:line="360" w:lineRule="auto"/>
        <w:ind w:firstLine="708"/>
        <w:jc w:val="both"/>
        <w:rPr>
          <w:rFonts w:ascii="Times New Roman" w:eastAsia="Times New Roman" w:hAnsi="Times New Roman" w:cs="Times New Roman"/>
          <w:sz w:val="28"/>
          <w:szCs w:val="28"/>
          <w:lang w:eastAsia="ru-RU"/>
        </w:rPr>
      </w:pPr>
    </w:p>
    <w:p w:rsidR="00F82E76" w:rsidRPr="00F82E76" w:rsidRDefault="00F82E76" w:rsidP="00F82E76">
      <w:pPr>
        <w:keepNext/>
        <w:autoSpaceDE w:val="0"/>
        <w:autoSpaceDN w:val="0"/>
        <w:spacing w:after="0" w:line="360" w:lineRule="auto"/>
        <w:ind w:firstLine="284"/>
        <w:jc w:val="center"/>
        <w:outlineLvl w:val="0"/>
        <w:rPr>
          <w:rFonts w:ascii="Times New Roman" w:eastAsia="Times New Roman" w:hAnsi="Times New Roman" w:cs="Times New Roman"/>
          <w:b/>
          <w:bCs/>
          <w:sz w:val="28"/>
          <w:szCs w:val="28"/>
          <w:lang w:eastAsia="ru-RU"/>
        </w:rPr>
      </w:pPr>
    </w:p>
    <w:p w:rsidR="00F82E76" w:rsidRPr="00F82E76" w:rsidRDefault="00F82E76" w:rsidP="00F82E76">
      <w:pPr>
        <w:spacing w:after="0" w:line="240" w:lineRule="auto"/>
        <w:rPr>
          <w:rFonts w:ascii="Times New Roman" w:eastAsia="Times New Roman" w:hAnsi="Times New Roman" w:cs="Times New Roman"/>
          <w:sz w:val="24"/>
          <w:szCs w:val="24"/>
          <w:lang w:eastAsia="ru-RU"/>
        </w:rPr>
      </w:pPr>
    </w:p>
    <w:p w:rsidR="00F82E76" w:rsidRPr="00F82E76" w:rsidRDefault="00F82E76" w:rsidP="00F82E76">
      <w:pPr>
        <w:spacing w:after="0" w:line="240" w:lineRule="auto"/>
        <w:rPr>
          <w:rFonts w:ascii="Times New Roman" w:eastAsia="Times New Roman" w:hAnsi="Times New Roman" w:cs="Times New Roman"/>
          <w:sz w:val="24"/>
          <w:szCs w:val="24"/>
          <w:lang w:eastAsia="ru-RU"/>
        </w:rPr>
      </w:pPr>
    </w:p>
    <w:p w:rsidR="00F82E76" w:rsidRPr="00F82E76" w:rsidRDefault="00F82E76" w:rsidP="00F82E76">
      <w:pPr>
        <w:spacing w:after="0" w:line="240" w:lineRule="auto"/>
        <w:rPr>
          <w:rFonts w:ascii="Times New Roman" w:eastAsia="Times New Roman" w:hAnsi="Times New Roman" w:cs="Times New Roman"/>
          <w:sz w:val="24"/>
          <w:szCs w:val="24"/>
          <w:lang w:eastAsia="ru-RU"/>
        </w:rPr>
      </w:pPr>
    </w:p>
    <w:p w:rsidR="00F82E76" w:rsidRPr="00F82E76" w:rsidRDefault="00F82E76" w:rsidP="00F82E76">
      <w:pPr>
        <w:spacing w:after="0" w:line="240" w:lineRule="auto"/>
        <w:rPr>
          <w:rFonts w:ascii="Times New Roman" w:eastAsia="Times New Roman" w:hAnsi="Times New Roman" w:cs="Times New Roman"/>
          <w:sz w:val="24"/>
          <w:szCs w:val="24"/>
          <w:lang w:eastAsia="ru-RU"/>
        </w:rPr>
      </w:pPr>
    </w:p>
    <w:p w:rsidR="00F82E76" w:rsidRPr="00F82E76" w:rsidRDefault="00F82E76" w:rsidP="00F82E76">
      <w:pPr>
        <w:spacing w:after="0" w:line="240" w:lineRule="auto"/>
        <w:rPr>
          <w:rFonts w:ascii="Times New Roman" w:eastAsia="Times New Roman" w:hAnsi="Times New Roman" w:cs="Times New Roman"/>
          <w:sz w:val="24"/>
          <w:szCs w:val="24"/>
          <w:lang w:eastAsia="ru-RU"/>
        </w:rPr>
      </w:pPr>
    </w:p>
    <w:p w:rsidR="00F82E76" w:rsidRPr="00F82E76" w:rsidRDefault="00F82E76" w:rsidP="00F82E76">
      <w:pPr>
        <w:keepNext/>
        <w:autoSpaceDE w:val="0"/>
        <w:autoSpaceDN w:val="0"/>
        <w:spacing w:after="0" w:line="360" w:lineRule="auto"/>
        <w:ind w:firstLine="284"/>
        <w:jc w:val="center"/>
        <w:outlineLvl w:val="0"/>
        <w:rPr>
          <w:rFonts w:ascii="Times New Roman" w:eastAsia="Times New Roman" w:hAnsi="Times New Roman" w:cs="Times New Roman"/>
          <w:b/>
          <w:bCs/>
          <w:sz w:val="28"/>
          <w:szCs w:val="28"/>
          <w:lang w:eastAsia="ru-RU"/>
        </w:rPr>
      </w:pPr>
      <w:r w:rsidRPr="00F82E76">
        <w:rPr>
          <w:rFonts w:ascii="Times New Roman" w:eastAsia="Times New Roman" w:hAnsi="Times New Roman" w:cs="Times New Roman"/>
          <w:b/>
          <w:bCs/>
          <w:sz w:val="28"/>
          <w:szCs w:val="28"/>
          <w:lang w:val="en-US" w:eastAsia="ru-RU"/>
        </w:rPr>
        <w:t>IV</w:t>
      </w:r>
      <w:r w:rsidRPr="00F82E76">
        <w:rPr>
          <w:rFonts w:ascii="Times New Roman" w:eastAsia="Times New Roman" w:hAnsi="Times New Roman" w:cs="Times New Roman"/>
          <w:b/>
          <w:bCs/>
          <w:sz w:val="28"/>
          <w:szCs w:val="28"/>
          <w:lang w:eastAsia="ru-RU"/>
        </w:rPr>
        <w:t>. Контрольно-оценочные материалы для экзамена (квалификационного)</w:t>
      </w:r>
      <w:bookmarkEnd w:id="15"/>
    </w:p>
    <w:p w:rsidR="00F82E76" w:rsidRPr="00F82E76" w:rsidRDefault="00F82E76" w:rsidP="00F82E76">
      <w:pPr>
        <w:keepNext/>
        <w:spacing w:before="240" w:after="60" w:line="360" w:lineRule="auto"/>
        <w:jc w:val="both"/>
        <w:outlineLvl w:val="1"/>
        <w:rPr>
          <w:rFonts w:ascii="Times New Roman" w:eastAsia="Times New Roman" w:hAnsi="Times New Roman" w:cs="Arial"/>
          <w:b/>
          <w:bCs/>
          <w:sz w:val="28"/>
          <w:szCs w:val="28"/>
          <w:lang w:eastAsia="ru-RU"/>
        </w:rPr>
      </w:pPr>
      <w:bookmarkStart w:id="16" w:name="_Toc306743760"/>
      <w:r w:rsidRPr="00F82E76">
        <w:rPr>
          <w:rFonts w:ascii="Times New Roman" w:eastAsia="Times New Roman" w:hAnsi="Times New Roman" w:cs="Arial"/>
          <w:b/>
          <w:bCs/>
          <w:sz w:val="28"/>
          <w:szCs w:val="28"/>
          <w:lang w:eastAsia="ru-RU"/>
        </w:rPr>
        <w:t>4.1. Формы проведения экзамена (квалификационного)</w:t>
      </w:r>
      <w:bookmarkEnd w:id="16"/>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Экзамен (квалификационный) представляет собой  ______________________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__________________________________________________________________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__________________________________________________________________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__________________________________________________________________</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Указать предпочтительную форму проведения экзамена или сочетание нескольких форм</w:t>
      </w:r>
    </w:p>
    <w:p w:rsidR="00F82E76" w:rsidRPr="00F82E76" w:rsidRDefault="00F82E76" w:rsidP="00F82E76">
      <w:pPr>
        <w:spacing w:after="0" w:line="240" w:lineRule="auto"/>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Важно! 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F82E76" w:rsidRPr="00F82E76" w:rsidRDefault="00F82E76" w:rsidP="00F82E76">
      <w:pPr>
        <w:spacing w:after="0" w:line="240" w:lineRule="auto"/>
        <w:rPr>
          <w:rFonts w:ascii="Times New Roman" w:eastAsia="Times New Roman" w:hAnsi="Times New Roman" w:cs="Times New Roman"/>
          <w:sz w:val="24"/>
          <w:szCs w:val="24"/>
          <w:lang w:eastAsia="ru-RU"/>
        </w:rPr>
      </w:pPr>
      <w:bookmarkStart w:id="17" w:name="_Toc306743761"/>
    </w:p>
    <w:p w:rsidR="00F82E76" w:rsidRPr="00F82E76" w:rsidRDefault="00F82E76" w:rsidP="00F82E76">
      <w:pPr>
        <w:spacing w:after="0" w:line="240" w:lineRule="auto"/>
        <w:rPr>
          <w:rFonts w:ascii="Times New Roman" w:eastAsia="Times New Roman" w:hAnsi="Times New Roman" w:cs="Times New Roman"/>
          <w:sz w:val="24"/>
          <w:szCs w:val="24"/>
          <w:lang w:eastAsia="ru-RU"/>
        </w:rPr>
      </w:pPr>
    </w:p>
    <w:p w:rsidR="00F82E76" w:rsidRPr="00F82E76" w:rsidRDefault="00F82E76" w:rsidP="00F82E76">
      <w:pPr>
        <w:spacing w:after="0" w:line="240" w:lineRule="auto"/>
        <w:rPr>
          <w:rFonts w:ascii="Times New Roman" w:eastAsia="Times New Roman" w:hAnsi="Times New Roman" w:cs="Times New Roman"/>
          <w:sz w:val="24"/>
          <w:szCs w:val="24"/>
          <w:lang w:eastAsia="ru-RU"/>
        </w:rPr>
      </w:pPr>
    </w:p>
    <w:p w:rsidR="00F82E76" w:rsidRPr="00F82E76" w:rsidRDefault="00F82E76" w:rsidP="00F82E76">
      <w:pPr>
        <w:keepNext/>
        <w:spacing w:before="120" w:after="60" w:line="360" w:lineRule="auto"/>
        <w:jc w:val="both"/>
        <w:outlineLvl w:val="1"/>
        <w:rPr>
          <w:rFonts w:ascii="Times New Roman" w:eastAsia="Times New Roman" w:hAnsi="Times New Roman" w:cs="Arial"/>
          <w:bCs/>
          <w:i/>
          <w:sz w:val="28"/>
          <w:szCs w:val="28"/>
          <w:lang w:eastAsia="ru-RU"/>
        </w:rPr>
      </w:pPr>
      <w:r w:rsidRPr="00F82E76">
        <w:rPr>
          <w:rFonts w:ascii="Times New Roman" w:eastAsia="Times New Roman" w:hAnsi="Times New Roman" w:cs="Arial"/>
          <w:b/>
          <w:bCs/>
          <w:sz w:val="28"/>
          <w:szCs w:val="28"/>
          <w:lang w:eastAsia="ru-RU"/>
        </w:rPr>
        <w:t xml:space="preserve">4.2. Форма оценочной ведомости </w:t>
      </w:r>
      <w:r w:rsidRPr="00F82E76">
        <w:rPr>
          <w:rFonts w:ascii="Times New Roman" w:eastAsia="Times New Roman" w:hAnsi="Times New Roman" w:cs="Arial"/>
          <w:bCs/>
          <w:i/>
          <w:sz w:val="28"/>
          <w:szCs w:val="28"/>
          <w:lang w:eastAsia="ru-RU"/>
        </w:rPr>
        <w:t>(заполняется на каждого обучающегося)</w:t>
      </w:r>
      <w:bookmarkEnd w:id="17"/>
    </w:p>
    <w:p w:rsidR="00F82E76" w:rsidRPr="00F82E76" w:rsidRDefault="00F82E76" w:rsidP="00F82E76">
      <w:pPr>
        <w:spacing w:after="0" w:line="240" w:lineRule="auto"/>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Все части ведомости до пункта «Итоги экзамена (квалификационного)» должны быть заполнены до начала очной части экзамена (квалификационного).</w:t>
      </w:r>
    </w:p>
    <w:p w:rsidR="00F82E76" w:rsidRPr="00F82E76" w:rsidRDefault="00F82E76" w:rsidP="00F82E76">
      <w:pPr>
        <w:spacing w:after="0" w:line="240" w:lineRule="auto"/>
        <w:rPr>
          <w:rFonts w:ascii="Times New Roman" w:eastAsia="Times New Roman" w:hAnsi="Times New Roman" w:cs="Times New Roman"/>
          <w:i/>
          <w:sz w:val="24"/>
          <w:szCs w:val="24"/>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center"/>
        <w:rPr>
          <w:rFonts w:ascii="Times New Roman" w:eastAsia="Times New Roman" w:hAnsi="Times New Roman" w:cs="Times New Roman"/>
          <w:b/>
          <w:caps/>
          <w:sz w:val="28"/>
          <w:szCs w:val="28"/>
          <w:lang w:eastAsia="ru-RU"/>
        </w:rPr>
      </w:pPr>
      <w:r w:rsidRPr="00F82E76">
        <w:rPr>
          <w:rFonts w:ascii="Times New Roman" w:eastAsia="Times New Roman" w:hAnsi="Times New Roman" w:cs="Times New Roman"/>
          <w:b/>
          <w:caps/>
          <w:sz w:val="28"/>
          <w:szCs w:val="28"/>
          <w:lang w:eastAsia="ru-RU"/>
        </w:rPr>
        <w:t xml:space="preserve">оценочная ведомость </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center"/>
        <w:rPr>
          <w:rFonts w:ascii="Times New Roman" w:eastAsia="Times New Roman" w:hAnsi="Times New Roman" w:cs="Times New Roman"/>
          <w:b/>
          <w:caps/>
          <w:sz w:val="28"/>
          <w:szCs w:val="28"/>
          <w:lang w:eastAsia="ru-RU"/>
        </w:rPr>
      </w:pPr>
      <w:r w:rsidRPr="00F82E76">
        <w:rPr>
          <w:rFonts w:ascii="Times New Roman" w:eastAsia="Times New Roman" w:hAnsi="Times New Roman" w:cs="Times New Roman"/>
          <w:b/>
          <w:caps/>
          <w:sz w:val="28"/>
          <w:szCs w:val="28"/>
          <w:lang w:eastAsia="ru-RU"/>
        </w:rPr>
        <w:t>по профессиональному модулю</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caps/>
          <w:sz w:val="28"/>
          <w:szCs w:val="28"/>
          <w:lang w:eastAsia="ru-RU"/>
        </w:rPr>
        <w:lastRenderedPageBreak/>
        <w:t>_______________</w:t>
      </w:r>
      <w:r w:rsidRPr="00F82E76">
        <w:rPr>
          <w:rFonts w:ascii="Times New Roman" w:eastAsia="Times New Roman" w:hAnsi="Times New Roman" w:cs="Times New Roman"/>
          <w:sz w:val="28"/>
          <w:szCs w:val="28"/>
          <w:lang w:eastAsia="ru-RU"/>
        </w:rPr>
        <w:t>__________________________________________________,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i/>
          <w:caps/>
          <w:sz w:val="24"/>
          <w:szCs w:val="24"/>
          <w:lang w:eastAsia="ru-RU"/>
        </w:rPr>
      </w:pPr>
      <w:r w:rsidRPr="00F82E76">
        <w:rPr>
          <w:rFonts w:ascii="Times New Roman" w:eastAsia="Times New Roman" w:hAnsi="Times New Roman" w:cs="Times New Roman"/>
          <w:i/>
          <w:caps/>
          <w:sz w:val="24"/>
          <w:szCs w:val="24"/>
          <w:lang w:eastAsia="ru-RU"/>
        </w:rPr>
        <w:t>ФИО</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обучающийся(аяся) на _____ курсе по профессии НПО / специальности СПО</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   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код и наименование</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________________________________________ подготовки </w:t>
      </w:r>
      <w:r w:rsidRPr="00F82E76">
        <w:rPr>
          <w:rFonts w:ascii="Times New Roman" w:eastAsia="Times New Roman" w:hAnsi="Times New Roman" w:cs="Times New Roman"/>
          <w:i/>
          <w:sz w:val="28"/>
          <w:szCs w:val="28"/>
          <w:lang w:eastAsia="ru-RU"/>
        </w:rPr>
        <w:t>(только для СПО)</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базовой или углубленной</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i/>
          <w:sz w:val="28"/>
          <w:szCs w:val="28"/>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освоил(а) программу профессионального модуля 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__________________________________________________________________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ind w:firstLine="708"/>
        <w:jc w:val="center"/>
        <w:rPr>
          <w:rFonts w:ascii="Times New Roman" w:eastAsia="Times New Roman" w:hAnsi="Times New Roman" w:cs="Times New Roman"/>
          <w:sz w:val="24"/>
          <w:szCs w:val="24"/>
          <w:lang w:eastAsia="ru-RU"/>
        </w:rPr>
      </w:pPr>
      <w:r w:rsidRPr="00F82E76">
        <w:rPr>
          <w:rFonts w:ascii="Times New Roman" w:eastAsia="Times New Roman" w:hAnsi="Times New Roman" w:cs="Times New Roman"/>
          <w:i/>
          <w:sz w:val="24"/>
          <w:szCs w:val="24"/>
          <w:lang w:eastAsia="ru-RU"/>
        </w:rPr>
        <w:t>наименованиепрофессионального модуля</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rPr>
          <w:rFonts w:ascii="Times New Roman" w:eastAsia="Times New Roman" w:hAnsi="Times New Roman" w:cs="Times New Roman"/>
          <w:sz w:val="28"/>
          <w:szCs w:val="28"/>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в объеме ______ час. с «___»._____.20__ г. по «___»._______.20__ г.</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sz w:val="28"/>
          <w:szCs w:val="28"/>
          <w:lang w:eastAsia="ru-RU"/>
        </w:rPr>
        <w:t xml:space="preserve">Результаты промежуточной аттестации по элементам профессионального модуля </w:t>
      </w:r>
      <w:r w:rsidRPr="00F82E76">
        <w:rPr>
          <w:rFonts w:ascii="Times New Roman" w:eastAsia="Times New Roman" w:hAnsi="Times New Roman" w:cs="Times New Roman"/>
          <w:i/>
          <w:sz w:val="24"/>
          <w:szCs w:val="24"/>
          <w:lang w:eastAsia="ru-RU"/>
        </w:rPr>
        <w:t>(если предусмотрено учебным планом)</w:t>
      </w:r>
      <w:r w:rsidRPr="00F82E76">
        <w:rPr>
          <w:rFonts w:ascii="Times New Roman" w:eastAsia="Times New Roman" w:hAnsi="Times New Roman" w:cs="Times New Roman"/>
          <w:i/>
          <w:sz w:val="28"/>
          <w:szCs w:val="28"/>
          <w:lang w:eastAsia="ru-RU"/>
        </w:rPr>
        <w:t>.</w:t>
      </w:r>
    </w:p>
    <w:tbl>
      <w:tblPr>
        <w:tblStyle w:val="af9"/>
        <w:tblW w:w="9570" w:type="dxa"/>
        <w:tblLook w:val="01E0"/>
      </w:tblPr>
      <w:tblGrid>
        <w:gridCol w:w="2864"/>
        <w:gridCol w:w="3070"/>
        <w:gridCol w:w="2393"/>
        <w:gridCol w:w="1243"/>
      </w:tblGrid>
      <w:tr w:rsidR="00F82E76" w:rsidRPr="00F82E76" w:rsidTr="00F82E76">
        <w:tc>
          <w:tcPr>
            <w:tcW w:w="286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sz w:val="28"/>
                <w:szCs w:val="28"/>
              </w:rPr>
            </w:pPr>
            <w:r w:rsidRPr="00F82E76">
              <w:rPr>
                <w:sz w:val="28"/>
                <w:szCs w:val="28"/>
              </w:rPr>
              <w:t>Элементы модуля</w:t>
            </w:r>
          </w:p>
          <w:p w:rsidR="00F82E76" w:rsidRPr="00F82E76" w:rsidRDefault="00F82E76" w:rsidP="00F82E76">
            <w:pPr>
              <w:jc w:val="center"/>
              <w:rPr>
                <w:sz w:val="28"/>
                <w:szCs w:val="28"/>
              </w:rPr>
            </w:pPr>
            <w:r w:rsidRPr="00F82E76">
              <w:rPr>
                <w:sz w:val="28"/>
                <w:szCs w:val="28"/>
              </w:rPr>
              <w:t>(код и наименование МДК, код практики)</w:t>
            </w:r>
          </w:p>
        </w:tc>
        <w:tc>
          <w:tcPr>
            <w:tcW w:w="307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sz w:val="28"/>
                <w:szCs w:val="28"/>
              </w:rPr>
            </w:pPr>
            <w:r w:rsidRPr="00F82E76">
              <w:rPr>
                <w:sz w:val="28"/>
                <w:szCs w:val="28"/>
              </w:rPr>
              <w:t>Итоговая оценка по результатам контроля освоения программы ПМ</w:t>
            </w:r>
          </w:p>
        </w:tc>
        <w:tc>
          <w:tcPr>
            <w:tcW w:w="2393"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sz w:val="28"/>
                <w:szCs w:val="28"/>
              </w:rPr>
            </w:pPr>
            <w:r w:rsidRPr="00F82E76">
              <w:rPr>
                <w:sz w:val="28"/>
                <w:szCs w:val="28"/>
              </w:rPr>
              <w:t>Формы промежуточной аттестации</w:t>
            </w:r>
          </w:p>
        </w:tc>
        <w:tc>
          <w:tcPr>
            <w:tcW w:w="1243"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sz w:val="28"/>
                <w:szCs w:val="28"/>
              </w:rPr>
            </w:pPr>
            <w:r w:rsidRPr="00F82E76">
              <w:rPr>
                <w:sz w:val="28"/>
                <w:szCs w:val="28"/>
              </w:rPr>
              <w:t>Оценка</w:t>
            </w:r>
          </w:p>
        </w:tc>
      </w:tr>
      <w:tr w:rsidR="00F82E76" w:rsidRPr="00F82E76" w:rsidTr="00F82E76">
        <w:tc>
          <w:tcPr>
            <w:tcW w:w="28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rPr>
                <w:sz w:val="28"/>
                <w:szCs w:val="28"/>
              </w:rPr>
            </w:pPr>
          </w:p>
        </w:tc>
        <w:tc>
          <w:tcPr>
            <w:tcW w:w="307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rPr>
                <w:sz w:val="28"/>
                <w:szCs w:val="28"/>
              </w:rPr>
            </w:pPr>
          </w:p>
        </w:tc>
        <w:tc>
          <w:tcPr>
            <w:tcW w:w="2393"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rPr>
                <w:sz w:val="28"/>
                <w:szCs w:val="28"/>
              </w:rPr>
            </w:pPr>
          </w:p>
        </w:tc>
        <w:tc>
          <w:tcPr>
            <w:tcW w:w="1243"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rPr>
                <w:sz w:val="28"/>
                <w:szCs w:val="28"/>
              </w:rPr>
            </w:pPr>
          </w:p>
        </w:tc>
      </w:tr>
    </w:tbl>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Результаты выполнения и защиты курсового проекта (работы) </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4"/>
          <w:szCs w:val="24"/>
          <w:lang w:eastAsia="ru-RU"/>
        </w:rPr>
      </w:pPr>
      <w:r w:rsidRPr="00F82E76">
        <w:rPr>
          <w:rFonts w:ascii="Times New Roman" w:eastAsia="Times New Roman" w:hAnsi="Times New Roman" w:cs="Times New Roman"/>
          <w:i/>
          <w:sz w:val="24"/>
          <w:szCs w:val="24"/>
          <w:lang w:eastAsia="ru-RU"/>
        </w:rPr>
        <w:t>(только для СПО, если предусмотрено учебным планом и не входит в состав экзамена квалификационного).</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Тема «________________________________________________________»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Оценка 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Итоги экзамена (квалификационного)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80"/>
        <w:gridCol w:w="3190"/>
      </w:tblGrid>
      <w:tr w:rsidR="00F82E76" w:rsidRPr="00F82E76" w:rsidTr="00F82E76">
        <w:tc>
          <w:tcPr>
            <w:tcW w:w="63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360" w:lineRule="auto"/>
              <w:jc w:val="center"/>
              <w:rPr>
                <w:rFonts w:ascii="Times New Roman" w:eastAsia="Times New Roman" w:hAnsi="Times New Roman" w:cs="Times New Roman"/>
                <w:caps/>
                <w:sz w:val="28"/>
                <w:szCs w:val="28"/>
                <w:lang w:eastAsia="ru-RU"/>
              </w:rPr>
            </w:pPr>
            <w:r w:rsidRPr="00F82E76">
              <w:rPr>
                <w:rFonts w:ascii="Times New Roman" w:eastAsia="Times New Roman" w:hAnsi="Times New Roman" w:cs="Times New Roman"/>
                <w:sz w:val="28"/>
                <w:szCs w:val="28"/>
                <w:lang w:eastAsia="ru-RU"/>
              </w:rPr>
              <w:t>Коды и наименования проверяемых компетенций</w:t>
            </w:r>
          </w:p>
        </w:tc>
        <w:tc>
          <w:tcPr>
            <w:tcW w:w="319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360" w:lineRule="auto"/>
              <w:jc w:val="center"/>
              <w:rPr>
                <w:rFonts w:ascii="Times New Roman" w:eastAsia="Times New Roman" w:hAnsi="Times New Roman" w:cs="Times New Roman"/>
                <w:caps/>
                <w:sz w:val="28"/>
                <w:szCs w:val="28"/>
                <w:lang w:eastAsia="ru-RU"/>
              </w:rPr>
            </w:pPr>
            <w:r w:rsidRPr="00F82E76">
              <w:rPr>
                <w:rFonts w:ascii="Times New Roman" w:eastAsia="Times New Roman" w:hAnsi="Times New Roman" w:cs="Times New Roman"/>
                <w:sz w:val="28"/>
                <w:szCs w:val="28"/>
                <w:lang w:eastAsia="ru-RU"/>
              </w:rPr>
              <w:t xml:space="preserve">Оценка </w:t>
            </w:r>
            <w:r w:rsidRPr="00F82E76">
              <w:rPr>
                <w:rFonts w:ascii="Times New Roman" w:eastAsia="Times New Roman" w:hAnsi="Times New Roman" w:cs="Times New Roman"/>
                <w:i/>
                <w:sz w:val="28"/>
                <w:szCs w:val="28"/>
                <w:lang w:eastAsia="ru-RU"/>
              </w:rPr>
              <w:t>(да / нет)</w:t>
            </w:r>
          </w:p>
        </w:tc>
      </w:tr>
      <w:tr w:rsidR="00F82E76" w:rsidRPr="00F82E76" w:rsidTr="00F82E76">
        <w:tc>
          <w:tcPr>
            <w:tcW w:w="63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rPr>
                <w:rFonts w:ascii="Times New Roman" w:eastAsia="Times New Roman" w:hAnsi="Times New Roman" w:cs="Times New Roman"/>
                <w:caps/>
                <w:sz w:val="28"/>
                <w:szCs w:val="28"/>
                <w:lang w:eastAsia="ru-RU"/>
              </w:rPr>
            </w:pPr>
          </w:p>
        </w:tc>
        <w:tc>
          <w:tcPr>
            <w:tcW w:w="319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360" w:lineRule="auto"/>
              <w:rPr>
                <w:rFonts w:ascii="Times New Roman" w:eastAsia="Times New Roman" w:hAnsi="Times New Roman" w:cs="Times New Roman"/>
                <w:caps/>
                <w:sz w:val="28"/>
                <w:szCs w:val="28"/>
                <w:lang w:eastAsia="ru-RU"/>
              </w:rPr>
            </w:pPr>
          </w:p>
        </w:tc>
      </w:tr>
    </w:tbl>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caps/>
          <w:sz w:val="28"/>
          <w:szCs w:val="28"/>
          <w:lang w:eastAsia="ru-RU"/>
        </w:rPr>
        <w:t>Д</w:t>
      </w:r>
      <w:r w:rsidRPr="00F82E76">
        <w:rPr>
          <w:rFonts w:ascii="Times New Roman" w:eastAsia="Times New Roman" w:hAnsi="Times New Roman" w:cs="Times New Roman"/>
          <w:sz w:val="28"/>
          <w:szCs w:val="28"/>
          <w:lang w:eastAsia="ru-RU"/>
        </w:rPr>
        <w:t xml:space="preserve">ата ___.___.20___ </w:t>
      </w:r>
      <w:r w:rsidRPr="00F82E76">
        <w:rPr>
          <w:rFonts w:ascii="Times New Roman" w:eastAsia="Times New Roman" w:hAnsi="Times New Roman" w:cs="Times New Roman"/>
          <w:sz w:val="28"/>
          <w:szCs w:val="28"/>
          <w:lang w:eastAsia="ru-RU"/>
        </w:rPr>
        <w:tab/>
      </w:r>
      <w:r w:rsidRPr="00F82E76">
        <w:rPr>
          <w:rFonts w:ascii="Times New Roman" w:eastAsia="Times New Roman" w:hAnsi="Times New Roman" w:cs="Times New Roman"/>
          <w:sz w:val="28"/>
          <w:szCs w:val="28"/>
          <w:lang w:eastAsia="ru-RU"/>
        </w:rPr>
        <w:tab/>
        <w:t>Подписи членов экзаменационной комиссии</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___________________/ ФИО, должность</w:t>
      </w:r>
    </w:p>
    <w:p w:rsidR="00F82E76" w:rsidRPr="00F82E76" w:rsidRDefault="00F82E76" w:rsidP="00F82E76">
      <w:pPr>
        <w:keepNext/>
        <w:spacing w:before="240" w:after="60" w:line="240" w:lineRule="auto"/>
        <w:jc w:val="both"/>
        <w:outlineLvl w:val="1"/>
        <w:rPr>
          <w:rFonts w:ascii="Times New Roman" w:eastAsia="Times New Roman" w:hAnsi="Times New Roman" w:cs="Arial"/>
          <w:b/>
          <w:bCs/>
          <w:sz w:val="28"/>
          <w:szCs w:val="28"/>
          <w:lang w:eastAsia="ru-RU"/>
        </w:rPr>
      </w:pPr>
      <w:bookmarkStart w:id="18" w:name="_Toc306743762"/>
      <w:r w:rsidRPr="00F82E76">
        <w:rPr>
          <w:rFonts w:ascii="Times New Roman" w:eastAsia="Times New Roman" w:hAnsi="Times New Roman" w:cs="Arial"/>
          <w:b/>
          <w:bCs/>
          <w:sz w:val="28"/>
          <w:szCs w:val="28"/>
          <w:lang w:eastAsia="ru-RU"/>
        </w:rPr>
        <w:t>4.3. Форма комплекта экзаменационных материалов</w:t>
      </w:r>
      <w:r w:rsidRPr="00F82E76">
        <w:rPr>
          <w:rFonts w:ascii="Arial" w:eastAsia="Times New Roman" w:hAnsi="Arial" w:cs="Arial"/>
          <w:bCs/>
          <w:iCs/>
          <w:sz w:val="28"/>
          <w:szCs w:val="28"/>
          <w:lang w:eastAsia="ru-RU"/>
        </w:rPr>
        <w:t>(</w:t>
      </w:r>
      <w:r w:rsidRPr="00F82E76">
        <w:rPr>
          <w:rFonts w:ascii="Times New Roman" w:eastAsia="Times New Roman" w:hAnsi="Times New Roman" w:cs="Arial"/>
          <w:bCs/>
          <w:sz w:val="28"/>
          <w:szCs w:val="28"/>
          <w:lang w:eastAsia="ru-RU"/>
        </w:rPr>
        <w:t>очной части)</w:t>
      </w:r>
      <w:bookmarkEnd w:id="18"/>
    </w:p>
    <w:p w:rsidR="00F82E76" w:rsidRPr="00F82E76" w:rsidRDefault="00F82E76" w:rsidP="00F82E76">
      <w:pPr>
        <w:spacing w:before="120" w:after="12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Состав</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val="en-US" w:eastAsia="ru-RU"/>
        </w:rPr>
        <w:t>I</w:t>
      </w:r>
      <w:r w:rsidRPr="00F82E76">
        <w:rPr>
          <w:rFonts w:ascii="Times New Roman" w:eastAsia="Times New Roman" w:hAnsi="Times New Roman" w:cs="Times New Roman"/>
          <w:sz w:val="28"/>
          <w:szCs w:val="28"/>
          <w:lang w:eastAsia="ru-RU"/>
        </w:rPr>
        <w:t>. Паспорт.</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val="en-US" w:eastAsia="ru-RU"/>
        </w:rPr>
        <w:t>II</w:t>
      </w:r>
      <w:r w:rsidRPr="00F82E76">
        <w:rPr>
          <w:rFonts w:ascii="Times New Roman" w:eastAsia="Times New Roman" w:hAnsi="Times New Roman" w:cs="Times New Roman"/>
          <w:sz w:val="28"/>
          <w:szCs w:val="28"/>
          <w:lang w:eastAsia="ru-RU"/>
        </w:rPr>
        <w:t>. Задание для экзаменующегося.</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val="en-US" w:eastAsia="ru-RU"/>
        </w:rPr>
        <w:t>III</w:t>
      </w:r>
      <w:r w:rsidRPr="00F82E76">
        <w:rPr>
          <w:rFonts w:ascii="Times New Roman" w:eastAsia="Times New Roman" w:hAnsi="Times New Roman" w:cs="Times New Roman"/>
          <w:sz w:val="28"/>
          <w:szCs w:val="28"/>
          <w:lang w:eastAsia="ru-RU"/>
        </w:rPr>
        <w:t>. Пакет экзаменатора.</w:t>
      </w:r>
    </w:p>
    <w:p w:rsidR="00F82E76" w:rsidRPr="00F82E76" w:rsidRDefault="00F82E76" w:rsidP="00F82E76">
      <w:pPr>
        <w:spacing w:after="0" w:line="240" w:lineRule="auto"/>
        <w:ind w:left="454"/>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val="en-US" w:eastAsia="ru-RU"/>
        </w:rPr>
        <w:t>III</w:t>
      </w:r>
      <w:r w:rsidRPr="00F82E76">
        <w:rPr>
          <w:rFonts w:ascii="Times New Roman" w:eastAsia="Times New Roman" w:hAnsi="Times New Roman" w:cs="Times New Roman"/>
          <w:sz w:val="28"/>
          <w:szCs w:val="28"/>
          <w:lang w:eastAsia="ru-RU"/>
        </w:rPr>
        <w:t xml:space="preserve"> а. Условия.</w:t>
      </w:r>
    </w:p>
    <w:p w:rsidR="00F82E76" w:rsidRPr="00F82E76" w:rsidRDefault="00F82E76" w:rsidP="00F82E76">
      <w:pPr>
        <w:spacing w:after="0" w:line="240" w:lineRule="auto"/>
        <w:ind w:left="454"/>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val="en-US" w:eastAsia="ru-RU"/>
        </w:rPr>
        <w:t>III</w:t>
      </w:r>
      <w:r w:rsidRPr="00F82E76">
        <w:rPr>
          <w:rFonts w:ascii="Times New Roman" w:eastAsia="Times New Roman" w:hAnsi="Times New Roman" w:cs="Times New Roman"/>
          <w:sz w:val="28"/>
          <w:szCs w:val="28"/>
          <w:lang w:eastAsia="ru-RU"/>
        </w:rPr>
        <w:t xml:space="preserve"> б. Критерии оценки.</w:t>
      </w:r>
    </w:p>
    <w:p w:rsidR="00F82E76" w:rsidRPr="00F82E76" w:rsidRDefault="00F82E76" w:rsidP="00F82E76">
      <w:pPr>
        <w:spacing w:after="0" w:line="240" w:lineRule="auto"/>
        <w:ind w:left="454"/>
        <w:jc w:val="both"/>
        <w:rPr>
          <w:rFonts w:ascii="Times New Roman" w:eastAsia="Times New Roman" w:hAnsi="Times New Roman" w:cs="Times New Roman"/>
          <w:sz w:val="28"/>
          <w:szCs w:val="28"/>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val="en-US" w:eastAsia="ru-RU"/>
        </w:rPr>
        <w:lastRenderedPageBreak/>
        <w:t>I</w:t>
      </w:r>
      <w:r w:rsidRPr="00F82E76">
        <w:rPr>
          <w:rFonts w:ascii="Times New Roman" w:eastAsia="Times New Roman" w:hAnsi="Times New Roman" w:cs="Times New Roman"/>
          <w:b/>
          <w:sz w:val="28"/>
          <w:szCs w:val="28"/>
          <w:lang w:eastAsia="ru-RU"/>
        </w:rPr>
        <w:t>. ПАСПОРТ</w:t>
      </w: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Назначение:</w:t>
      </w:r>
    </w:p>
    <w:p w:rsidR="00F82E76" w:rsidRPr="00F82E76" w:rsidRDefault="00F82E76" w:rsidP="00F82E76">
      <w:pPr>
        <w:spacing w:after="0" w:line="240" w:lineRule="auto"/>
        <w:jc w:val="both"/>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sz w:val="28"/>
          <w:szCs w:val="28"/>
          <w:lang w:eastAsia="ru-RU"/>
        </w:rPr>
        <w:t xml:space="preserve">КОМ предназначен для контроля и оценки результатов освоения профессионального модуля </w:t>
      </w:r>
      <w:r w:rsidRPr="00F82E76">
        <w:rPr>
          <w:rFonts w:ascii="Times New Roman" w:eastAsia="Times New Roman" w:hAnsi="Times New Roman" w:cs="Times New Roman"/>
          <w:b/>
          <w:sz w:val="28"/>
          <w:szCs w:val="28"/>
          <w:lang w:eastAsia="ru-RU"/>
        </w:rPr>
        <w:t>__________________________________________</w:t>
      </w: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sz w:val="28"/>
          <w:szCs w:val="28"/>
          <w:lang w:eastAsia="ru-RU"/>
        </w:rPr>
        <w:t xml:space="preserve">по профессии НПО / специальности СПО </w:t>
      </w:r>
      <w:r w:rsidRPr="00F82E76">
        <w:rPr>
          <w:rFonts w:ascii="Times New Roman" w:eastAsia="Times New Roman" w:hAnsi="Times New Roman" w:cs="Times New Roman"/>
          <w:b/>
          <w:sz w:val="28"/>
          <w:szCs w:val="28"/>
          <w:lang w:eastAsia="ru-RU"/>
        </w:rPr>
        <w:t xml:space="preserve">_____________________________ </w:t>
      </w: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sz w:val="28"/>
          <w:szCs w:val="28"/>
          <w:lang w:eastAsia="ru-RU"/>
        </w:rPr>
        <w:t xml:space="preserve">код профессии / специальности  </w:t>
      </w:r>
      <w:r w:rsidRPr="00F82E76">
        <w:rPr>
          <w:rFonts w:ascii="Times New Roman" w:eastAsia="Times New Roman" w:hAnsi="Times New Roman" w:cs="Times New Roman"/>
          <w:b/>
          <w:sz w:val="28"/>
          <w:szCs w:val="28"/>
          <w:lang w:eastAsia="ru-RU"/>
        </w:rPr>
        <w:t>_________________________</w:t>
      </w: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Оцениваемые компетенции: </w:t>
      </w:r>
    </w:p>
    <w:p w:rsidR="00F82E76" w:rsidRPr="00F82E76" w:rsidRDefault="00F82E76" w:rsidP="00F82E76">
      <w:pPr>
        <w:spacing w:before="120"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ПК 1. ……….</w:t>
      </w:r>
    </w:p>
    <w:p w:rsidR="00F82E76" w:rsidRPr="00F82E76" w:rsidRDefault="00F82E76" w:rsidP="00F82E76">
      <w:pPr>
        <w:spacing w:before="120"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ПК 2. ……….</w:t>
      </w:r>
    </w:p>
    <w:p w:rsidR="00F82E76" w:rsidRPr="00F82E76" w:rsidRDefault="00F82E76" w:rsidP="00F82E76">
      <w:pPr>
        <w:spacing w:before="120"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ПК </w:t>
      </w:r>
      <w:r w:rsidRPr="00F82E76">
        <w:rPr>
          <w:rFonts w:ascii="Times New Roman" w:eastAsia="Times New Roman" w:hAnsi="Times New Roman" w:cs="Times New Roman"/>
          <w:sz w:val="28"/>
          <w:szCs w:val="28"/>
          <w:lang w:val="en-US" w:eastAsia="ru-RU"/>
        </w:rPr>
        <w:t>n</w:t>
      </w:r>
      <w:r w:rsidRPr="00F82E76">
        <w:rPr>
          <w:rFonts w:ascii="Times New Roman" w:eastAsia="Times New Roman" w:hAnsi="Times New Roman" w:cs="Times New Roman"/>
          <w:sz w:val="28"/>
          <w:szCs w:val="28"/>
          <w:lang w:eastAsia="ru-RU"/>
        </w:rPr>
        <w:t>.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before="120"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ОК 1. ……………</w:t>
      </w:r>
    </w:p>
    <w:p w:rsidR="00F82E76" w:rsidRPr="00F82E76" w:rsidRDefault="00F82E76" w:rsidP="00F82E76">
      <w:pPr>
        <w:spacing w:before="120"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ОК </w:t>
      </w:r>
      <w:r w:rsidRPr="00F82E76">
        <w:rPr>
          <w:rFonts w:ascii="Times New Roman" w:eastAsia="Times New Roman" w:hAnsi="Times New Roman" w:cs="Times New Roman"/>
          <w:sz w:val="28"/>
          <w:szCs w:val="28"/>
          <w:lang w:val="en-US" w:eastAsia="ru-RU"/>
        </w:rPr>
        <w:t>n</w:t>
      </w:r>
      <w:r w:rsidRPr="00F82E76">
        <w:rPr>
          <w:rFonts w:ascii="Times New Roman" w:eastAsia="Times New Roman" w:hAnsi="Times New Roman" w:cs="Times New Roman"/>
          <w:sz w:val="28"/>
          <w:szCs w:val="28"/>
          <w:lang w:eastAsia="ru-RU"/>
        </w:rPr>
        <w:t>. ……………</w:t>
      </w:r>
    </w:p>
    <w:p w:rsidR="00F82E76" w:rsidRPr="00F82E76" w:rsidRDefault="00F82E76" w:rsidP="00F82E76">
      <w:pPr>
        <w:spacing w:after="0" w:line="240" w:lineRule="auto"/>
        <w:jc w:val="both"/>
        <w:rPr>
          <w:rFonts w:ascii="Times New Roman" w:eastAsia="Times New Roman" w:hAnsi="Times New Roman" w:cs="Times New Roman"/>
          <w:i/>
          <w:sz w:val="24"/>
          <w:szCs w:val="24"/>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b/>
          <w:sz w:val="28"/>
          <w:szCs w:val="28"/>
          <w:lang w:eastAsia="ru-RU"/>
        </w:rPr>
        <w:t>ЗАДАНИЕДЛЯЭКЗАМЕНУЮЩЕГОСЯ</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Оцениваемые компетенции: ________________________________________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i/>
          <w:sz w:val="24"/>
          <w:szCs w:val="24"/>
          <w:lang w:eastAsia="ru-RU"/>
        </w:rPr>
        <w:t>перечислить ПК и ОК</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Вариант № 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Текст задания </w:t>
      </w:r>
      <w:r w:rsidRPr="00F82E76">
        <w:rPr>
          <w:rFonts w:ascii="Times New Roman" w:eastAsia="Times New Roman" w:hAnsi="Times New Roman" w:cs="Times New Roman"/>
          <w:i/>
          <w:sz w:val="28"/>
          <w:szCs w:val="28"/>
          <w:lang w:eastAsia="ru-RU"/>
        </w:rPr>
        <w:t>(если деление на части не предусмотрено)</w:t>
      </w:r>
      <w:r w:rsidRPr="00F82E76">
        <w:rPr>
          <w:rFonts w:ascii="Times New Roman" w:eastAsia="Times New Roman" w:hAnsi="Times New Roman" w:cs="Times New Roman"/>
          <w:sz w:val="28"/>
          <w:szCs w:val="28"/>
          <w:lang w:eastAsia="ru-RU"/>
        </w:rPr>
        <w:t xml:space="preserve"> 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Часть А</w:t>
      </w:r>
      <w:r w:rsidRPr="00F82E76">
        <w:rPr>
          <w:rFonts w:ascii="Times New Roman" w:eastAsia="Times New Roman" w:hAnsi="Times New Roman" w:cs="Times New Roman"/>
          <w:i/>
          <w:sz w:val="28"/>
          <w:szCs w:val="28"/>
          <w:lang w:eastAsia="ru-RU"/>
        </w:rPr>
        <w:t>. (при необходимости)</w:t>
      </w:r>
      <w:r w:rsidRPr="00F82E76">
        <w:rPr>
          <w:rFonts w:ascii="Times New Roman" w:eastAsia="Times New Roman" w:hAnsi="Times New Roman" w:cs="Times New Roman"/>
          <w:sz w:val="28"/>
          <w:szCs w:val="28"/>
          <w:lang w:eastAsia="ru-RU"/>
        </w:rPr>
        <w:t xml:space="preserve"> _______________________________________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Часть Б</w:t>
      </w:r>
      <w:r w:rsidRPr="00F82E76">
        <w:rPr>
          <w:rFonts w:ascii="Times New Roman" w:eastAsia="Times New Roman" w:hAnsi="Times New Roman" w:cs="Times New Roman"/>
          <w:i/>
          <w:sz w:val="28"/>
          <w:szCs w:val="28"/>
          <w:lang w:eastAsia="ru-RU"/>
        </w:rPr>
        <w:t>. (при необходимости)</w:t>
      </w:r>
      <w:r w:rsidRPr="00F82E76">
        <w:rPr>
          <w:rFonts w:ascii="Times New Roman" w:eastAsia="Times New Roman" w:hAnsi="Times New Roman" w:cs="Times New Roman"/>
          <w:sz w:val="28"/>
          <w:szCs w:val="28"/>
          <w:lang w:eastAsia="ru-RU"/>
        </w:rPr>
        <w:t xml:space="preserve"> ________________________________________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sz w:val="28"/>
          <w:szCs w:val="28"/>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b/>
          <w:sz w:val="28"/>
          <w:szCs w:val="28"/>
          <w:lang w:eastAsia="ru-RU"/>
        </w:rPr>
        <w:t>Инструкция</w:t>
      </w:r>
      <w:r w:rsidRPr="00F82E76">
        <w:rPr>
          <w:rFonts w:ascii="Times New Roman" w:eastAsia="Times New Roman" w:hAnsi="Times New Roman" w:cs="Times New Roman"/>
          <w:i/>
          <w:sz w:val="28"/>
          <w:szCs w:val="28"/>
          <w:lang w:eastAsia="ru-RU"/>
        </w:rPr>
        <w:t>(можно расширить)</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sz w:val="28"/>
          <w:szCs w:val="28"/>
          <w:lang w:eastAsia="ru-RU"/>
        </w:rPr>
        <w:t xml:space="preserve">1. Внимательно прочитайте задание </w:t>
      </w:r>
      <w:r w:rsidRPr="00F82E76">
        <w:rPr>
          <w:rFonts w:ascii="Times New Roman" w:eastAsia="Times New Roman" w:hAnsi="Times New Roman" w:cs="Times New Roman"/>
          <w:i/>
          <w:sz w:val="28"/>
          <w:szCs w:val="28"/>
          <w:lang w:eastAsia="ru-RU"/>
        </w:rPr>
        <w:t>(обязательный элемент).</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2. </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sz w:val="28"/>
          <w:szCs w:val="28"/>
          <w:lang w:eastAsia="ru-RU"/>
        </w:rPr>
        <w:t xml:space="preserve">Последовательность и условия выполнения частей задания </w:t>
      </w:r>
      <w:r w:rsidRPr="00F82E76">
        <w:rPr>
          <w:rFonts w:ascii="Times New Roman" w:eastAsia="Times New Roman" w:hAnsi="Times New Roman" w:cs="Times New Roman"/>
          <w:i/>
          <w:sz w:val="28"/>
          <w:szCs w:val="28"/>
          <w:lang w:eastAsia="ru-RU"/>
        </w:rPr>
        <w:t>(указывается при необходимости) ___________________________________________________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Вы можете воспользоваться  (</w:t>
      </w:r>
      <w:r w:rsidRPr="00F82E76">
        <w:rPr>
          <w:rFonts w:ascii="Times New Roman" w:eastAsia="Times New Roman" w:hAnsi="Times New Roman" w:cs="Times New Roman"/>
          <w:i/>
          <w:sz w:val="28"/>
          <w:szCs w:val="28"/>
          <w:lang w:eastAsia="ru-RU"/>
        </w:rPr>
        <w:t>указать, чем</w:t>
      </w:r>
      <w:r w:rsidRPr="00F82E76">
        <w:rPr>
          <w:rFonts w:ascii="Times New Roman" w:eastAsia="Times New Roman" w:hAnsi="Times New Roman" w:cs="Times New Roman"/>
          <w:sz w:val="28"/>
          <w:szCs w:val="28"/>
          <w:lang w:eastAsia="ru-RU"/>
        </w:rPr>
        <w:t>) 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Максимальное время выполнения задания –  ___________ мин./час.</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sz w:val="28"/>
          <w:szCs w:val="28"/>
          <w:lang w:eastAsia="ru-RU"/>
        </w:rPr>
        <w:t xml:space="preserve">Раздаточные и дополнительные материалы </w:t>
      </w:r>
      <w:r w:rsidRPr="00F82E76">
        <w:rPr>
          <w:rFonts w:ascii="Times New Roman" w:eastAsia="Times New Roman" w:hAnsi="Times New Roman" w:cs="Times New Roman"/>
          <w:i/>
          <w:sz w:val="28"/>
          <w:szCs w:val="28"/>
          <w:lang w:eastAsia="ru-RU"/>
        </w:rPr>
        <w:t>(при необходимости) 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i/>
          <w:sz w:val="28"/>
          <w:szCs w:val="28"/>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ПАКЕТ ЭКЗАМЕНАТОРА</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val="en-US" w:eastAsia="ru-RU"/>
        </w:rPr>
        <w:t>III</w:t>
      </w:r>
      <w:r w:rsidRPr="00EE5FAF">
        <w:rPr>
          <w:rFonts w:ascii="Times New Roman" w:eastAsia="Times New Roman" w:hAnsi="Times New Roman" w:cs="Times New Roman"/>
          <w:b/>
          <w:sz w:val="28"/>
          <w:szCs w:val="28"/>
          <w:lang w:eastAsia="ru-RU"/>
        </w:rPr>
        <w:t xml:space="preserve"> </w:t>
      </w:r>
      <w:r w:rsidRPr="00F82E76">
        <w:rPr>
          <w:rFonts w:ascii="Times New Roman" w:eastAsia="Times New Roman" w:hAnsi="Times New Roman" w:cs="Times New Roman"/>
          <w:b/>
          <w:sz w:val="28"/>
          <w:szCs w:val="28"/>
          <w:lang w:val="en-US" w:eastAsia="ru-RU"/>
        </w:rPr>
        <w:t>a</w:t>
      </w:r>
      <w:r w:rsidRPr="00F82E76">
        <w:rPr>
          <w:rFonts w:ascii="Times New Roman" w:eastAsia="Times New Roman" w:hAnsi="Times New Roman" w:cs="Times New Roman"/>
          <w:b/>
          <w:sz w:val="28"/>
          <w:szCs w:val="28"/>
          <w:lang w:eastAsia="ru-RU"/>
        </w:rPr>
        <w:t>. Условия выполнения заданий</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b/>
          <w:sz w:val="28"/>
          <w:szCs w:val="28"/>
          <w:lang w:eastAsia="ru-RU"/>
        </w:rPr>
        <w:t xml:space="preserve">Количество вариантов </w:t>
      </w:r>
      <w:r w:rsidRPr="00F82E76">
        <w:rPr>
          <w:rFonts w:ascii="Times New Roman" w:eastAsia="Times New Roman" w:hAnsi="Times New Roman" w:cs="Times New Roman"/>
          <w:sz w:val="28"/>
          <w:szCs w:val="28"/>
          <w:lang w:eastAsia="ru-RU"/>
        </w:rPr>
        <w:t>(пакетов) заданий для экзаменующихся:   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b/>
          <w:sz w:val="28"/>
          <w:szCs w:val="28"/>
          <w:lang w:eastAsia="ru-RU"/>
        </w:rPr>
        <w:t>Время выполнения</w:t>
      </w:r>
      <w:r w:rsidRPr="00F82E76">
        <w:rPr>
          <w:rFonts w:ascii="Times New Roman" w:eastAsia="Times New Roman" w:hAnsi="Times New Roman" w:cs="Times New Roman"/>
          <w:b/>
          <w:bCs/>
          <w:sz w:val="28"/>
          <w:szCs w:val="28"/>
          <w:lang w:eastAsia="ru-RU"/>
        </w:rPr>
        <w:t>каждого задания и максимальное время на экзамен (квалификационный)</w:t>
      </w:r>
      <w:r w:rsidRPr="00F82E76">
        <w:rPr>
          <w:rFonts w:ascii="Times New Roman" w:eastAsia="Times New Roman" w:hAnsi="Times New Roman" w:cs="Times New Roman"/>
          <w:sz w:val="28"/>
          <w:szCs w:val="28"/>
          <w:lang w:eastAsia="ru-RU"/>
        </w:rPr>
        <w:t>:</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lastRenderedPageBreak/>
        <w:t>Задание №  ______ мин./час.</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Задание №  ______ мин./час.</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Всего на экзамен _______ мин./час.</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Условия выполнения заданий</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Задание 1.</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b/>
          <w:bCs/>
          <w:sz w:val="28"/>
          <w:szCs w:val="28"/>
          <w:lang w:eastAsia="ru-RU"/>
        </w:rPr>
        <w:t>Требования охраны труда:</w:t>
      </w:r>
      <w:r w:rsidRPr="00F82E76">
        <w:rPr>
          <w:rFonts w:ascii="Times New Roman" w:eastAsia="Times New Roman" w:hAnsi="Times New Roman" w:cs="Times New Roman"/>
          <w:sz w:val="28"/>
          <w:szCs w:val="28"/>
          <w:lang w:eastAsia="ru-RU"/>
        </w:rPr>
        <w:t xml:space="preserve"> _________________________________________ </w:t>
      </w:r>
      <w:r w:rsidRPr="00F82E76">
        <w:rPr>
          <w:rFonts w:ascii="Times New Roman" w:eastAsia="Times New Roman" w:hAnsi="Times New Roman" w:cs="Times New Roman"/>
          <w:i/>
          <w:sz w:val="24"/>
          <w:szCs w:val="24"/>
          <w:lang w:eastAsia="ru-RU"/>
        </w:rPr>
        <w:t>инструктаж по технике безопасности, спецодежда, наличие инструктора и др.</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b/>
          <w:bCs/>
          <w:sz w:val="28"/>
          <w:szCs w:val="28"/>
          <w:lang w:eastAsia="ru-RU"/>
        </w:rPr>
        <w:t>Оборудование:</w:t>
      </w:r>
      <w:r w:rsidRPr="00F82E76">
        <w:rPr>
          <w:rFonts w:ascii="Times New Roman" w:eastAsia="Times New Roman" w:hAnsi="Times New Roman" w:cs="Times New Roman"/>
          <w:sz w:val="28"/>
          <w:szCs w:val="28"/>
          <w:lang w:eastAsia="ru-RU"/>
        </w:rPr>
        <w:t xml:space="preserve"> ____________________________________________________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b/>
          <w:bCs/>
          <w:sz w:val="28"/>
          <w:szCs w:val="28"/>
          <w:lang w:eastAsia="ru-RU"/>
        </w:rPr>
        <w:t>Литература для экзаменующихся</w:t>
      </w:r>
      <w:r w:rsidRPr="00F82E76">
        <w:rPr>
          <w:rFonts w:ascii="Times New Roman" w:eastAsia="Times New Roman" w:hAnsi="Times New Roman" w:cs="Times New Roman"/>
          <w:sz w:val="28"/>
          <w:szCs w:val="28"/>
          <w:lang w:eastAsia="ru-RU"/>
        </w:rPr>
        <w:t xml:space="preserve"> (справочная, методическая и др.) __________________________________________________________________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b/>
          <w:bCs/>
          <w:sz w:val="28"/>
          <w:szCs w:val="28"/>
          <w:lang w:eastAsia="ru-RU"/>
        </w:rPr>
        <w:t>Дополнительная литература для экзаменатора</w:t>
      </w:r>
      <w:r w:rsidRPr="00F82E76">
        <w:rPr>
          <w:rFonts w:ascii="Times New Roman" w:eastAsia="Times New Roman" w:hAnsi="Times New Roman" w:cs="Times New Roman"/>
          <w:sz w:val="28"/>
          <w:szCs w:val="28"/>
          <w:lang w:eastAsia="ru-RU"/>
        </w:rPr>
        <w:t xml:space="preserve"> (учебная, нормативная и т.п.)_______________________________________________________________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Задание 2. </w:t>
      </w:r>
      <w:r w:rsidRPr="00F82E76">
        <w:rPr>
          <w:rFonts w:ascii="Times New Roman" w:eastAsia="Times New Roman" w:hAnsi="Times New Roman" w:cs="Times New Roman"/>
          <w:i/>
          <w:sz w:val="28"/>
          <w:szCs w:val="28"/>
          <w:lang w:eastAsia="ru-RU"/>
        </w:rPr>
        <w:t>(аналогично)</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b/>
          <w:sz w:val="28"/>
          <w:szCs w:val="28"/>
          <w:lang w:eastAsia="ru-RU"/>
        </w:rPr>
        <w:t>Инструкция</w:t>
      </w:r>
      <w:r w:rsidRPr="00F82E76">
        <w:rPr>
          <w:rFonts w:ascii="Times New Roman" w:eastAsia="Times New Roman" w:hAnsi="Times New Roman" w:cs="Times New Roman"/>
          <w:i/>
          <w:sz w:val="28"/>
          <w:szCs w:val="28"/>
          <w:lang w:eastAsia="ru-RU"/>
        </w:rPr>
        <w:t>(можно расширить)</w:t>
      </w:r>
      <w:r w:rsidRPr="00F82E76">
        <w:rPr>
          <w:rFonts w:ascii="Times New Roman" w:eastAsia="Times New Roman" w:hAnsi="Times New Roman" w:cs="Times New Roman"/>
          <w:b/>
          <w:sz w:val="28"/>
          <w:szCs w:val="28"/>
          <w:lang w:eastAsia="ru-RU"/>
        </w:rPr>
        <w:t>:</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sz w:val="28"/>
          <w:szCs w:val="28"/>
          <w:lang w:eastAsia="ru-RU"/>
        </w:rPr>
        <w:t xml:space="preserve">1. Ознакомьтесь с заданиями для экзаменующихся </w:t>
      </w:r>
      <w:r w:rsidRPr="00F82E76">
        <w:rPr>
          <w:rFonts w:ascii="Times New Roman" w:eastAsia="Times New Roman" w:hAnsi="Times New Roman" w:cs="Times New Roman"/>
          <w:i/>
          <w:sz w:val="28"/>
          <w:szCs w:val="28"/>
          <w:lang w:eastAsia="ru-RU"/>
        </w:rPr>
        <w:t>(обязательный элемент).</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2. _______________________________________________________________</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(напр. ознакомьтесь с оборудованием для каждого задания; укажите дополнительную литературу, необходимую для  оценивания и т.д.)</w:t>
      </w: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3. ________________________________________________________________</w:t>
      </w:r>
    </w:p>
    <w:tbl>
      <w:tblPr>
        <w:tblStyle w:val="af9"/>
        <w:tblW w:w="9591" w:type="dxa"/>
        <w:jc w:val="center"/>
        <w:tblInd w:w="114" w:type="dxa"/>
        <w:tblLook w:val="01E0"/>
      </w:tblPr>
      <w:tblGrid>
        <w:gridCol w:w="3076"/>
        <w:gridCol w:w="3190"/>
        <w:gridCol w:w="3325"/>
      </w:tblGrid>
      <w:tr w:rsidR="00F82E76" w:rsidRPr="00F82E76" w:rsidTr="00F82E76">
        <w:trPr>
          <w:jc w:val="center"/>
        </w:trPr>
        <w:tc>
          <w:tcPr>
            <w:tcW w:w="9591" w:type="dxa"/>
            <w:gridSpan w:val="3"/>
            <w:tcBorders>
              <w:top w:val="single" w:sz="4" w:space="0" w:color="auto"/>
              <w:left w:val="single" w:sz="4" w:space="0" w:color="auto"/>
              <w:bottom w:val="single" w:sz="4" w:space="0" w:color="auto"/>
              <w:right w:val="single" w:sz="4" w:space="0" w:color="auto"/>
            </w:tcBorders>
          </w:tcPr>
          <w:p w:rsidR="00F82E76" w:rsidRPr="00F82E76" w:rsidRDefault="00F82E76" w:rsidP="00F82E76">
            <w:pPr>
              <w:pBdr>
                <w:top w:val="single" w:sz="4" w:space="1" w:color="auto"/>
                <w:left w:val="single" w:sz="4" w:space="4" w:color="auto"/>
                <w:bottom w:val="single" w:sz="4" w:space="1" w:color="auto"/>
                <w:right w:val="single" w:sz="4" w:space="4" w:color="auto"/>
              </w:pBdr>
              <w:jc w:val="center"/>
              <w:rPr>
                <w:b/>
                <w:bCs/>
                <w:sz w:val="28"/>
                <w:szCs w:val="28"/>
              </w:rPr>
            </w:pPr>
            <w:bookmarkStart w:id="19" w:name="_Toc306743763"/>
            <w:r w:rsidRPr="00F82E76">
              <w:rPr>
                <w:b/>
                <w:bCs/>
                <w:sz w:val="28"/>
                <w:szCs w:val="28"/>
              </w:rPr>
              <w:t>Показатели оценки результатов освоения программы профессионального модуля</w:t>
            </w:r>
          </w:p>
          <w:p w:rsidR="00F82E76" w:rsidRPr="00F82E76" w:rsidRDefault="00F82E76" w:rsidP="00F82E76">
            <w:pPr>
              <w:jc w:val="center"/>
              <w:rPr>
                <w:sz w:val="28"/>
                <w:szCs w:val="28"/>
              </w:rPr>
            </w:pPr>
          </w:p>
        </w:tc>
      </w:tr>
      <w:tr w:rsidR="00F82E76" w:rsidRPr="00F82E76" w:rsidTr="00F82E76">
        <w:trPr>
          <w:jc w:val="center"/>
        </w:trPr>
        <w:tc>
          <w:tcPr>
            <w:tcW w:w="3076"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sz w:val="28"/>
                <w:szCs w:val="28"/>
              </w:rPr>
            </w:pPr>
            <w:r w:rsidRPr="00F82E76">
              <w:rPr>
                <w:sz w:val="28"/>
                <w:szCs w:val="28"/>
              </w:rPr>
              <w:t>Номер и содержание задания</w:t>
            </w:r>
          </w:p>
        </w:tc>
        <w:tc>
          <w:tcPr>
            <w:tcW w:w="319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sz w:val="28"/>
                <w:szCs w:val="28"/>
              </w:rPr>
            </w:pPr>
            <w:r w:rsidRPr="00F82E76">
              <w:rPr>
                <w:sz w:val="28"/>
                <w:szCs w:val="28"/>
              </w:rPr>
              <w:t>Оцениваемые компетенции</w:t>
            </w:r>
          </w:p>
        </w:tc>
        <w:tc>
          <w:tcPr>
            <w:tcW w:w="3325"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sz w:val="28"/>
                <w:szCs w:val="28"/>
              </w:rPr>
            </w:pPr>
            <w:r w:rsidRPr="00F82E76">
              <w:rPr>
                <w:sz w:val="28"/>
                <w:szCs w:val="28"/>
              </w:rPr>
              <w:t>Показатели оценки результата</w:t>
            </w:r>
          </w:p>
        </w:tc>
      </w:tr>
      <w:tr w:rsidR="00F82E76" w:rsidRPr="00F82E76" w:rsidTr="00F82E76">
        <w:trPr>
          <w:jc w:val="center"/>
        </w:trPr>
        <w:tc>
          <w:tcPr>
            <w:tcW w:w="3076"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jc w:val="both"/>
              <w:rPr>
                <w:sz w:val="28"/>
                <w:szCs w:val="28"/>
              </w:rPr>
            </w:pPr>
          </w:p>
        </w:tc>
        <w:tc>
          <w:tcPr>
            <w:tcW w:w="319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jc w:val="both"/>
              <w:rPr>
                <w:sz w:val="28"/>
                <w:szCs w:val="28"/>
              </w:rPr>
            </w:pPr>
          </w:p>
        </w:tc>
        <w:tc>
          <w:tcPr>
            <w:tcW w:w="3325"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jc w:val="both"/>
              <w:rPr>
                <w:sz w:val="28"/>
                <w:szCs w:val="28"/>
              </w:rPr>
            </w:pPr>
          </w:p>
        </w:tc>
      </w:tr>
    </w:tbl>
    <w:p w:rsidR="00F82E76" w:rsidRPr="00F82E76" w:rsidRDefault="00F82E76" w:rsidP="00F82E76">
      <w:pPr>
        <w:spacing w:after="0" w:line="240" w:lineRule="auto"/>
        <w:jc w:val="center"/>
        <w:rPr>
          <w:rFonts w:ascii="Times New Roman" w:eastAsia="Times New Roman" w:hAnsi="Times New Roman" w:cs="Times New Roman"/>
          <w:b/>
          <w:sz w:val="28"/>
          <w:szCs w:val="28"/>
          <w:lang w:val="en-US" w:eastAsia="ru-RU"/>
        </w:rPr>
      </w:pPr>
    </w:p>
    <w:p w:rsidR="00F82E76" w:rsidRPr="00F82E76" w:rsidRDefault="00F82E76" w:rsidP="00F82E76">
      <w:pPr>
        <w:spacing w:after="0" w:line="240" w:lineRule="auto"/>
        <w:jc w:val="center"/>
        <w:rPr>
          <w:rFonts w:ascii="Times New Roman" w:eastAsia="Times New Roman" w:hAnsi="Times New Roman" w:cs="Times New Roman"/>
          <w:b/>
          <w:sz w:val="28"/>
          <w:szCs w:val="28"/>
          <w:lang w:val="en-US" w:eastAsia="ru-RU"/>
        </w:rPr>
      </w:pP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val="en-US" w:eastAsia="ru-RU"/>
        </w:rPr>
        <w:t xml:space="preserve">III </w:t>
      </w:r>
      <w:r w:rsidRPr="00F82E76">
        <w:rPr>
          <w:rFonts w:ascii="Times New Roman" w:eastAsia="Times New Roman" w:hAnsi="Times New Roman" w:cs="Times New Roman"/>
          <w:b/>
          <w:sz w:val="28"/>
          <w:szCs w:val="28"/>
          <w:lang w:eastAsia="ru-RU"/>
        </w:rPr>
        <w:t>б. КРИТЕРИИ ОЦЕНКИ</w:t>
      </w:r>
    </w:p>
    <w:p w:rsidR="00F82E76" w:rsidRPr="00F82E76" w:rsidRDefault="00F82E76" w:rsidP="00F82E76">
      <w:pPr>
        <w:spacing w:after="0" w:line="240" w:lineRule="auto"/>
        <w:jc w:val="both"/>
        <w:rPr>
          <w:rFonts w:ascii="Times New Roman" w:eastAsia="Times New Roman" w:hAnsi="Times New Roman" w:cs="Times New Roman"/>
          <w:b/>
          <w:bCs/>
          <w:sz w:val="28"/>
          <w:szCs w:val="28"/>
          <w:lang w:eastAsia="ru-RU"/>
        </w:rPr>
      </w:pPr>
      <w:r w:rsidRPr="00F82E76">
        <w:rPr>
          <w:rFonts w:ascii="Times New Roman" w:eastAsia="Times New Roman" w:hAnsi="Times New Roman" w:cs="Times New Roman"/>
          <w:b/>
          <w:bCs/>
          <w:sz w:val="28"/>
          <w:szCs w:val="28"/>
          <w:lang w:eastAsia="ru-RU"/>
        </w:rPr>
        <w:t>1. Выполнение задания:</w:t>
      </w: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Экспертный лист</w:t>
      </w: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Вариант 1</w:t>
      </w:r>
    </w:p>
    <w:p w:rsidR="00F82E76" w:rsidRPr="00F82E76" w:rsidRDefault="00F82E76" w:rsidP="00F82E76">
      <w:pPr>
        <w:spacing w:line="360" w:lineRule="auto"/>
        <w:ind w:left="360"/>
        <w:jc w:val="center"/>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(Критерии оценки соответствуют показателям)</w:t>
      </w:r>
    </w:p>
    <w:tbl>
      <w:tblPr>
        <w:tblW w:w="5042" w:type="pct"/>
        <w:jc w:val="center"/>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90"/>
        <w:gridCol w:w="4032"/>
        <w:gridCol w:w="1928"/>
      </w:tblGrid>
      <w:tr w:rsidR="00F82E76" w:rsidRPr="00F82E76" w:rsidTr="00F82E76">
        <w:trPr>
          <w:jc w:val="center"/>
        </w:trPr>
        <w:tc>
          <w:tcPr>
            <w:tcW w:w="1912" w:type="pct"/>
            <w:tcBorders>
              <w:top w:val="single" w:sz="4" w:space="0" w:color="000000"/>
              <w:left w:val="single" w:sz="4" w:space="0" w:color="000000"/>
              <w:bottom w:val="single" w:sz="4" w:space="0" w:color="000000"/>
              <w:right w:val="single" w:sz="4" w:space="0" w:color="000000"/>
            </w:tcBorders>
            <w:vAlign w:val="center"/>
            <w:hideMark/>
          </w:tcPr>
          <w:p w:rsidR="00F82E76" w:rsidRPr="00F82E76" w:rsidRDefault="00F82E76" w:rsidP="00F82E76">
            <w:pPr>
              <w:spacing w:after="0" w:line="360" w:lineRule="auto"/>
              <w:jc w:val="center"/>
              <w:rPr>
                <w:rFonts w:ascii="Times New Roman" w:eastAsia="Times New Roman" w:hAnsi="Times New Roman" w:cs="Times New Roman"/>
                <w:b/>
                <w:iCs/>
                <w:sz w:val="24"/>
                <w:szCs w:val="24"/>
                <w:lang w:eastAsia="ru-RU"/>
              </w:rPr>
            </w:pPr>
            <w:r w:rsidRPr="00F82E76">
              <w:rPr>
                <w:rFonts w:ascii="Times New Roman" w:eastAsia="Times New Roman" w:hAnsi="Times New Roman" w:cs="Times New Roman"/>
                <w:b/>
                <w:iCs/>
                <w:sz w:val="24"/>
                <w:szCs w:val="24"/>
                <w:lang w:eastAsia="ru-RU"/>
              </w:rPr>
              <w:t>Освоенные ПК</w:t>
            </w:r>
          </w:p>
        </w:tc>
        <w:tc>
          <w:tcPr>
            <w:tcW w:w="2089" w:type="pct"/>
            <w:tcBorders>
              <w:top w:val="single" w:sz="4" w:space="0" w:color="000000"/>
              <w:left w:val="single" w:sz="4" w:space="0" w:color="000000"/>
              <w:bottom w:val="single" w:sz="4" w:space="0" w:color="000000"/>
              <w:right w:val="single" w:sz="4" w:space="0" w:color="000000"/>
            </w:tcBorders>
            <w:vAlign w:val="center"/>
            <w:hideMark/>
          </w:tcPr>
          <w:p w:rsidR="00F82E76" w:rsidRPr="00F82E76" w:rsidRDefault="00F82E76" w:rsidP="00F82E76">
            <w:pPr>
              <w:spacing w:after="0" w:line="360" w:lineRule="auto"/>
              <w:jc w:val="center"/>
              <w:rPr>
                <w:rFonts w:ascii="Times New Roman" w:eastAsia="Times New Roman" w:hAnsi="Times New Roman" w:cs="Times New Roman"/>
                <w:b/>
                <w:iCs/>
                <w:sz w:val="24"/>
                <w:szCs w:val="24"/>
                <w:lang w:eastAsia="ru-RU"/>
              </w:rPr>
            </w:pPr>
            <w:r w:rsidRPr="00F82E76">
              <w:rPr>
                <w:rFonts w:ascii="Times New Roman" w:eastAsia="Times New Roman" w:hAnsi="Times New Roman" w:cs="Times New Roman"/>
                <w:b/>
                <w:iCs/>
                <w:sz w:val="24"/>
                <w:szCs w:val="24"/>
                <w:lang w:eastAsia="ru-RU"/>
              </w:rPr>
              <w:t>Показатель оценки результата</w:t>
            </w:r>
          </w:p>
        </w:tc>
        <w:tc>
          <w:tcPr>
            <w:tcW w:w="99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360" w:lineRule="auto"/>
              <w:jc w:val="center"/>
              <w:rPr>
                <w:rFonts w:ascii="Times New Roman" w:eastAsia="Times New Roman" w:hAnsi="Times New Roman" w:cs="Times New Roman"/>
                <w:b/>
                <w:iCs/>
                <w:sz w:val="24"/>
                <w:szCs w:val="24"/>
                <w:lang w:eastAsia="ru-RU"/>
              </w:rPr>
            </w:pPr>
            <w:r w:rsidRPr="00F82E76">
              <w:rPr>
                <w:rFonts w:ascii="Times New Roman" w:eastAsia="Times New Roman" w:hAnsi="Times New Roman" w:cs="Times New Roman"/>
                <w:b/>
                <w:iCs/>
                <w:sz w:val="24"/>
                <w:szCs w:val="24"/>
                <w:lang w:eastAsia="ru-RU"/>
              </w:rPr>
              <w:t>Оценка</w:t>
            </w:r>
          </w:p>
        </w:tc>
      </w:tr>
      <w:tr w:rsidR="00F82E76" w:rsidRPr="00F82E76" w:rsidTr="00F82E76">
        <w:trPr>
          <w:jc w:val="center"/>
        </w:trPr>
        <w:tc>
          <w:tcPr>
            <w:tcW w:w="1912" w:type="pct"/>
            <w:vMerge w:val="restart"/>
            <w:tcBorders>
              <w:top w:val="single" w:sz="4" w:space="0" w:color="000000"/>
              <w:left w:val="single" w:sz="4" w:space="0" w:color="000000"/>
              <w:bottom w:val="single" w:sz="4" w:space="0" w:color="000000"/>
              <w:right w:val="single" w:sz="4" w:space="0" w:color="000000"/>
            </w:tcBorders>
            <w:vAlign w:val="center"/>
            <w:hideMark/>
          </w:tcPr>
          <w:p w:rsidR="00F82E76" w:rsidRPr="00F82E76" w:rsidRDefault="00F82E76" w:rsidP="00F82E76">
            <w:pPr>
              <w:spacing w:after="0" w:line="240" w:lineRule="auto"/>
              <w:jc w:val="both"/>
              <w:rPr>
                <w:rFonts w:ascii="Times New Roman" w:eastAsia="Times New Roman" w:hAnsi="Times New Roman" w:cs="Times New Roman"/>
                <w:i/>
                <w:iCs/>
                <w:sz w:val="24"/>
                <w:szCs w:val="24"/>
                <w:lang w:eastAsia="ru-RU"/>
              </w:rPr>
            </w:pPr>
            <w:r w:rsidRPr="00F82E76">
              <w:rPr>
                <w:rFonts w:ascii="Times New Roman" w:eastAsia="Times New Roman" w:hAnsi="Times New Roman" w:cs="Times New Roman"/>
                <w:i/>
                <w:iCs/>
                <w:sz w:val="24"/>
                <w:szCs w:val="24"/>
                <w:lang w:eastAsia="ru-RU"/>
              </w:rPr>
              <w:t xml:space="preserve">ПК 1.3. – Производить модификацию отдельных </w:t>
            </w:r>
            <w:r w:rsidRPr="00F82E76">
              <w:rPr>
                <w:rFonts w:ascii="Times New Roman" w:eastAsia="Times New Roman" w:hAnsi="Times New Roman" w:cs="Times New Roman"/>
                <w:i/>
                <w:iCs/>
                <w:sz w:val="24"/>
                <w:szCs w:val="24"/>
                <w:lang w:eastAsia="ru-RU"/>
              </w:rPr>
              <w:lastRenderedPageBreak/>
              <w:t>модулей ИС в соответствии с рабочим заданием, документировать произведенные изменения</w:t>
            </w:r>
          </w:p>
        </w:tc>
        <w:tc>
          <w:tcPr>
            <w:tcW w:w="208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i/>
                <w:iCs/>
                <w:sz w:val="24"/>
                <w:szCs w:val="24"/>
                <w:lang w:eastAsia="ru-RU"/>
              </w:rPr>
            </w:pPr>
            <w:r w:rsidRPr="00F82E76">
              <w:rPr>
                <w:rFonts w:ascii="Times New Roman" w:eastAsia="Times New Roman" w:hAnsi="Times New Roman" w:cs="Times New Roman"/>
                <w:i/>
                <w:iCs/>
                <w:sz w:val="24"/>
                <w:szCs w:val="24"/>
                <w:lang w:eastAsia="ru-RU"/>
              </w:rPr>
              <w:lastRenderedPageBreak/>
              <w:t xml:space="preserve">Составление функциональной схемы алгоритма </w:t>
            </w:r>
          </w:p>
        </w:tc>
        <w:tc>
          <w:tcPr>
            <w:tcW w:w="99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Да *</w:t>
            </w:r>
          </w:p>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Нет</w:t>
            </w:r>
          </w:p>
        </w:tc>
      </w:tr>
      <w:tr w:rsidR="00F82E76" w:rsidRPr="00F82E76" w:rsidTr="00F82E7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82E76" w:rsidRPr="00F82E76" w:rsidRDefault="00F82E76" w:rsidP="00F82E76">
            <w:pPr>
              <w:spacing w:after="0" w:line="240" w:lineRule="auto"/>
              <w:rPr>
                <w:rFonts w:ascii="Times New Roman" w:eastAsia="Times New Roman" w:hAnsi="Times New Roman" w:cs="Times New Roman"/>
                <w:i/>
                <w:iCs/>
                <w:sz w:val="24"/>
                <w:szCs w:val="24"/>
                <w:lang w:eastAsia="ru-RU"/>
              </w:rPr>
            </w:pPr>
          </w:p>
        </w:tc>
        <w:tc>
          <w:tcPr>
            <w:tcW w:w="208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i/>
                <w:iCs/>
                <w:sz w:val="24"/>
                <w:szCs w:val="24"/>
                <w:lang w:eastAsia="ru-RU"/>
              </w:rPr>
            </w:pPr>
            <w:r w:rsidRPr="00F82E76">
              <w:rPr>
                <w:rFonts w:ascii="Times New Roman" w:eastAsia="Times New Roman" w:hAnsi="Times New Roman" w:cs="Times New Roman"/>
                <w:i/>
                <w:iCs/>
                <w:sz w:val="24"/>
                <w:szCs w:val="24"/>
                <w:lang w:eastAsia="ru-RU"/>
              </w:rPr>
              <w:t>Составление блок-схемы алгоритмов</w:t>
            </w:r>
          </w:p>
        </w:tc>
        <w:tc>
          <w:tcPr>
            <w:tcW w:w="99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Да *</w:t>
            </w:r>
          </w:p>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Нет</w:t>
            </w:r>
          </w:p>
        </w:tc>
      </w:tr>
      <w:tr w:rsidR="00F82E76" w:rsidRPr="00F82E76" w:rsidTr="00F82E7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82E76" w:rsidRPr="00F82E76" w:rsidRDefault="00F82E76" w:rsidP="00F82E76">
            <w:pPr>
              <w:spacing w:after="0" w:line="240" w:lineRule="auto"/>
              <w:rPr>
                <w:rFonts w:ascii="Times New Roman" w:eastAsia="Times New Roman" w:hAnsi="Times New Roman" w:cs="Times New Roman"/>
                <w:i/>
                <w:iCs/>
                <w:sz w:val="24"/>
                <w:szCs w:val="24"/>
                <w:lang w:eastAsia="ru-RU"/>
              </w:rPr>
            </w:pPr>
          </w:p>
        </w:tc>
        <w:tc>
          <w:tcPr>
            <w:tcW w:w="208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i/>
                <w:iCs/>
                <w:sz w:val="24"/>
                <w:szCs w:val="24"/>
                <w:lang w:eastAsia="ru-RU"/>
              </w:rPr>
            </w:pPr>
            <w:r w:rsidRPr="00F82E76">
              <w:rPr>
                <w:rFonts w:ascii="Times New Roman" w:eastAsia="Times New Roman" w:hAnsi="Times New Roman" w:cs="Times New Roman"/>
                <w:i/>
                <w:iCs/>
                <w:sz w:val="24"/>
                <w:szCs w:val="24"/>
                <w:lang w:eastAsia="ru-RU"/>
              </w:rPr>
              <w:t>Минимальность построенного алгоритма</w:t>
            </w:r>
          </w:p>
        </w:tc>
        <w:tc>
          <w:tcPr>
            <w:tcW w:w="99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 xml:space="preserve">Да </w:t>
            </w:r>
          </w:p>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Нет</w:t>
            </w:r>
          </w:p>
        </w:tc>
      </w:tr>
      <w:tr w:rsidR="00F82E76" w:rsidRPr="00F82E76" w:rsidTr="00F82E7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82E76" w:rsidRPr="00F82E76" w:rsidRDefault="00F82E76" w:rsidP="00F82E76">
            <w:pPr>
              <w:spacing w:after="0" w:line="240" w:lineRule="auto"/>
              <w:rPr>
                <w:rFonts w:ascii="Times New Roman" w:eastAsia="Times New Roman" w:hAnsi="Times New Roman" w:cs="Times New Roman"/>
                <w:i/>
                <w:iCs/>
                <w:sz w:val="24"/>
                <w:szCs w:val="24"/>
                <w:lang w:eastAsia="ru-RU"/>
              </w:rPr>
            </w:pPr>
          </w:p>
        </w:tc>
        <w:tc>
          <w:tcPr>
            <w:tcW w:w="208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i/>
                <w:iCs/>
                <w:sz w:val="24"/>
                <w:szCs w:val="24"/>
                <w:lang w:eastAsia="ru-RU"/>
              </w:rPr>
            </w:pPr>
            <w:r w:rsidRPr="00F82E76">
              <w:rPr>
                <w:rFonts w:ascii="Times New Roman" w:eastAsia="Times New Roman" w:hAnsi="Times New Roman" w:cs="Times New Roman"/>
                <w:i/>
                <w:iCs/>
                <w:sz w:val="24"/>
                <w:szCs w:val="24"/>
                <w:lang w:eastAsia="ru-RU"/>
              </w:rPr>
              <w:t>Оптимальность выбора методов обработки информации</w:t>
            </w:r>
          </w:p>
        </w:tc>
        <w:tc>
          <w:tcPr>
            <w:tcW w:w="99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 xml:space="preserve">Да </w:t>
            </w:r>
          </w:p>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Нет</w:t>
            </w:r>
          </w:p>
        </w:tc>
      </w:tr>
      <w:tr w:rsidR="00F82E76" w:rsidRPr="00F82E76" w:rsidTr="00F82E7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82E76" w:rsidRPr="00F82E76" w:rsidRDefault="00F82E76" w:rsidP="00F82E76">
            <w:pPr>
              <w:spacing w:after="0" w:line="240" w:lineRule="auto"/>
              <w:rPr>
                <w:rFonts w:ascii="Times New Roman" w:eastAsia="Times New Roman" w:hAnsi="Times New Roman" w:cs="Times New Roman"/>
                <w:i/>
                <w:iCs/>
                <w:sz w:val="24"/>
                <w:szCs w:val="24"/>
                <w:lang w:eastAsia="ru-RU"/>
              </w:rPr>
            </w:pPr>
          </w:p>
        </w:tc>
        <w:tc>
          <w:tcPr>
            <w:tcW w:w="208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i/>
                <w:iCs/>
                <w:sz w:val="24"/>
                <w:szCs w:val="24"/>
                <w:lang w:eastAsia="ru-RU"/>
              </w:rPr>
            </w:pPr>
            <w:r w:rsidRPr="00F82E76">
              <w:rPr>
                <w:rFonts w:ascii="Times New Roman" w:eastAsia="Times New Roman" w:hAnsi="Times New Roman" w:cs="Times New Roman"/>
                <w:i/>
                <w:iCs/>
                <w:sz w:val="24"/>
                <w:szCs w:val="24"/>
                <w:lang w:eastAsia="ru-RU"/>
              </w:rPr>
              <w:t>Реализация алгоритмов на встроенном языке ИС</w:t>
            </w:r>
          </w:p>
        </w:tc>
        <w:tc>
          <w:tcPr>
            <w:tcW w:w="99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Да *</w:t>
            </w:r>
          </w:p>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Нет</w:t>
            </w:r>
          </w:p>
        </w:tc>
      </w:tr>
      <w:tr w:rsidR="00F82E76" w:rsidRPr="00F82E76" w:rsidTr="00F82E7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82E76" w:rsidRPr="00F82E76" w:rsidRDefault="00F82E76" w:rsidP="00F82E76">
            <w:pPr>
              <w:spacing w:after="0" w:line="240" w:lineRule="auto"/>
              <w:rPr>
                <w:rFonts w:ascii="Times New Roman" w:eastAsia="Times New Roman" w:hAnsi="Times New Roman" w:cs="Times New Roman"/>
                <w:i/>
                <w:iCs/>
                <w:sz w:val="24"/>
                <w:szCs w:val="24"/>
                <w:lang w:eastAsia="ru-RU"/>
              </w:rPr>
            </w:pPr>
          </w:p>
        </w:tc>
        <w:tc>
          <w:tcPr>
            <w:tcW w:w="208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i/>
                <w:iCs/>
                <w:sz w:val="24"/>
                <w:szCs w:val="24"/>
                <w:lang w:eastAsia="ru-RU"/>
              </w:rPr>
            </w:pPr>
            <w:r w:rsidRPr="00F82E76">
              <w:rPr>
                <w:rFonts w:ascii="Times New Roman" w:eastAsia="Times New Roman" w:hAnsi="Times New Roman" w:cs="Times New Roman"/>
                <w:i/>
                <w:iCs/>
                <w:sz w:val="24"/>
                <w:szCs w:val="24"/>
                <w:lang w:eastAsia="ru-RU"/>
              </w:rPr>
              <w:t>Функционирование модуля ИС</w:t>
            </w:r>
          </w:p>
        </w:tc>
        <w:tc>
          <w:tcPr>
            <w:tcW w:w="99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Да *</w:t>
            </w:r>
          </w:p>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Нет</w:t>
            </w:r>
          </w:p>
        </w:tc>
      </w:tr>
      <w:tr w:rsidR="00F82E76" w:rsidRPr="00F82E76" w:rsidTr="00F82E7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82E76" w:rsidRPr="00F82E76" w:rsidRDefault="00F82E76" w:rsidP="00F82E76">
            <w:pPr>
              <w:spacing w:after="0" w:line="240" w:lineRule="auto"/>
              <w:rPr>
                <w:rFonts w:ascii="Times New Roman" w:eastAsia="Times New Roman" w:hAnsi="Times New Roman" w:cs="Times New Roman"/>
                <w:i/>
                <w:iCs/>
                <w:sz w:val="24"/>
                <w:szCs w:val="24"/>
                <w:lang w:eastAsia="ru-RU"/>
              </w:rPr>
            </w:pPr>
          </w:p>
        </w:tc>
        <w:tc>
          <w:tcPr>
            <w:tcW w:w="208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i/>
                <w:iCs/>
                <w:sz w:val="24"/>
                <w:szCs w:val="24"/>
                <w:lang w:eastAsia="ru-RU"/>
              </w:rPr>
            </w:pPr>
            <w:r w:rsidRPr="00F82E76">
              <w:rPr>
                <w:rFonts w:ascii="Times New Roman" w:eastAsia="Times New Roman" w:hAnsi="Times New Roman" w:cs="Times New Roman"/>
                <w:i/>
                <w:iCs/>
                <w:sz w:val="24"/>
                <w:szCs w:val="24"/>
                <w:lang w:eastAsia="ru-RU"/>
              </w:rPr>
              <w:t>Соответствие разработанного модуля техническому заданию</w:t>
            </w:r>
          </w:p>
        </w:tc>
        <w:tc>
          <w:tcPr>
            <w:tcW w:w="99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Да *</w:t>
            </w:r>
          </w:p>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t>Нет</w:t>
            </w:r>
          </w:p>
        </w:tc>
      </w:tr>
    </w:tbl>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Экспертный лист</w:t>
      </w: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Вариант 2</w:t>
      </w:r>
    </w:p>
    <w:p w:rsidR="00F82E76" w:rsidRPr="00F82E76" w:rsidRDefault="00F82E76" w:rsidP="00F82E76">
      <w:pPr>
        <w:ind w:left="360"/>
        <w:contextualSpacing/>
        <w:jc w:val="center"/>
        <w:rPr>
          <w:rFonts w:ascii="Times New Roman" w:eastAsia="Calibri" w:hAnsi="Times New Roman" w:cs="Times New Roman"/>
          <w:i/>
          <w:iCs/>
          <w:sz w:val="24"/>
          <w:szCs w:val="24"/>
        </w:rPr>
      </w:pPr>
      <w:r w:rsidRPr="00F82E76">
        <w:rPr>
          <w:rFonts w:ascii="Times New Roman" w:eastAsia="Calibri" w:hAnsi="Times New Roman" w:cs="Times New Roman"/>
          <w:i/>
          <w:iCs/>
          <w:sz w:val="24"/>
          <w:szCs w:val="24"/>
        </w:rPr>
        <w:t>(Критерии оценки разработаны отдельно, но на основе показателей)</w:t>
      </w:r>
    </w:p>
    <w:tbl>
      <w:tblPr>
        <w:tblStyle w:val="af9"/>
        <w:tblW w:w="5041" w:type="pct"/>
        <w:tblInd w:w="-72" w:type="dxa"/>
        <w:tblLook w:val="00A0"/>
      </w:tblPr>
      <w:tblGrid>
        <w:gridCol w:w="619"/>
        <w:gridCol w:w="5478"/>
        <w:gridCol w:w="1654"/>
        <w:gridCol w:w="1897"/>
      </w:tblGrid>
      <w:tr w:rsidR="00F82E76" w:rsidRPr="00F82E76" w:rsidTr="00F82E76">
        <w:tc>
          <w:tcPr>
            <w:tcW w:w="3160" w:type="pct"/>
            <w:gridSpan w:val="2"/>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rPr>
                <w:b/>
                <w:bCs/>
                <w:i/>
                <w:iCs/>
                <w:sz w:val="24"/>
                <w:szCs w:val="24"/>
              </w:rPr>
            </w:pPr>
            <w:r w:rsidRPr="00F82E76">
              <w:rPr>
                <w:i/>
                <w:iCs/>
                <w:sz w:val="24"/>
                <w:szCs w:val="24"/>
              </w:rPr>
              <w:t>Организация рабочего места  парикмахера</w:t>
            </w:r>
          </w:p>
        </w:tc>
        <w:tc>
          <w:tcPr>
            <w:tcW w:w="857"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b/>
                <w:bCs/>
                <w:sz w:val="24"/>
                <w:szCs w:val="24"/>
              </w:rPr>
            </w:pPr>
            <w:r w:rsidRPr="00F82E76">
              <w:rPr>
                <w:b/>
                <w:bCs/>
                <w:sz w:val="24"/>
                <w:szCs w:val="24"/>
              </w:rPr>
              <w:t xml:space="preserve">Выполнил </w:t>
            </w:r>
          </w:p>
        </w:tc>
        <w:tc>
          <w:tcPr>
            <w:tcW w:w="983"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b/>
                <w:bCs/>
                <w:sz w:val="24"/>
                <w:szCs w:val="24"/>
              </w:rPr>
            </w:pPr>
            <w:r w:rsidRPr="00F82E76">
              <w:rPr>
                <w:b/>
                <w:bCs/>
                <w:sz w:val="24"/>
                <w:szCs w:val="24"/>
              </w:rPr>
              <w:t xml:space="preserve">Не выполнил </w:t>
            </w:r>
          </w:p>
        </w:tc>
      </w:tr>
      <w:tr w:rsidR="00F82E76" w:rsidRPr="00F82E76" w:rsidTr="00F82E76">
        <w:trPr>
          <w:trHeight w:val="296"/>
        </w:trPr>
        <w:tc>
          <w:tcPr>
            <w:tcW w:w="321"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1</w:t>
            </w:r>
          </w:p>
        </w:tc>
        <w:tc>
          <w:tcPr>
            <w:tcW w:w="283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tabs>
                <w:tab w:val="center" w:pos="4677"/>
                <w:tab w:val="right" w:pos="9355"/>
              </w:tabs>
              <w:jc w:val="both"/>
              <w:rPr>
                <w:i/>
                <w:iCs/>
                <w:sz w:val="24"/>
                <w:szCs w:val="24"/>
              </w:rPr>
            </w:pPr>
            <w:r w:rsidRPr="00F82E76">
              <w:rPr>
                <w:i/>
                <w:iCs/>
                <w:sz w:val="24"/>
                <w:szCs w:val="24"/>
              </w:rPr>
              <w:t>Надевать специальную одежду</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r w:rsidR="00F82E76" w:rsidRPr="00F82E76" w:rsidTr="00F82E76">
        <w:tc>
          <w:tcPr>
            <w:tcW w:w="321"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2</w:t>
            </w:r>
          </w:p>
        </w:tc>
        <w:tc>
          <w:tcPr>
            <w:tcW w:w="283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Получать парикмахерское бельё, вспомогательные материалы, парфюмерию</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r w:rsidR="00F82E76" w:rsidRPr="00F82E76" w:rsidTr="00F82E76">
        <w:tc>
          <w:tcPr>
            <w:tcW w:w="321"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3</w:t>
            </w:r>
          </w:p>
        </w:tc>
        <w:tc>
          <w:tcPr>
            <w:tcW w:w="283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Рационально размещать на рабочем месте оборудование, инструменты, приспособления, парикмахерское белье</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r w:rsidR="00F82E76" w:rsidRPr="00F82E76" w:rsidTr="00F82E76">
        <w:tc>
          <w:tcPr>
            <w:tcW w:w="321"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4</w:t>
            </w:r>
          </w:p>
        </w:tc>
        <w:tc>
          <w:tcPr>
            <w:tcW w:w="283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 xml:space="preserve">Проводить текущее обслуживание и чистку приспособлений, инструментов </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r w:rsidR="00F82E76" w:rsidRPr="00F82E76" w:rsidTr="00F82E76">
        <w:tc>
          <w:tcPr>
            <w:tcW w:w="321"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5</w:t>
            </w:r>
          </w:p>
        </w:tc>
        <w:tc>
          <w:tcPr>
            <w:tcW w:w="283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Соблюдать необходимые меры предосторожности при работе с оборудованием</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r w:rsidR="00F82E76" w:rsidRPr="00F82E76" w:rsidTr="00F82E76">
        <w:tc>
          <w:tcPr>
            <w:tcW w:w="321"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6</w:t>
            </w:r>
          </w:p>
        </w:tc>
        <w:tc>
          <w:tcPr>
            <w:tcW w:w="283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Соблюдать правила личной гигиены</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r w:rsidR="00F82E76" w:rsidRPr="00F82E76" w:rsidTr="00F82E76">
        <w:tc>
          <w:tcPr>
            <w:tcW w:w="321"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7</w:t>
            </w:r>
          </w:p>
        </w:tc>
        <w:tc>
          <w:tcPr>
            <w:tcW w:w="283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rPr>
                <w:i/>
                <w:iCs/>
                <w:sz w:val="24"/>
                <w:szCs w:val="24"/>
              </w:rPr>
            </w:pPr>
            <w:r w:rsidRPr="00F82E76">
              <w:rPr>
                <w:i/>
                <w:iCs/>
                <w:sz w:val="24"/>
                <w:szCs w:val="24"/>
              </w:rPr>
              <w:t>Сдавать  использованное парикмахерское бельё</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r w:rsidR="00F82E76" w:rsidRPr="00F82E76" w:rsidTr="00F82E76">
        <w:tc>
          <w:tcPr>
            <w:tcW w:w="3160" w:type="pct"/>
            <w:gridSpan w:val="2"/>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rPr>
                <w:i/>
                <w:iCs/>
                <w:sz w:val="24"/>
                <w:szCs w:val="24"/>
              </w:rPr>
            </w:pPr>
            <w:r w:rsidRPr="00F82E76">
              <w:rPr>
                <w:i/>
                <w:iCs/>
                <w:sz w:val="24"/>
                <w:szCs w:val="24"/>
              </w:rPr>
              <w:t>Общение с клиентом и диагностика</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r w:rsidR="00F82E76" w:rsidRPr="00F82E76" w:rsidTr="00F82E76">
        <w:tc>
          <w:tcPr>
            <w:tcW w:w="321"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1</w:t>
            </w:r>
          </w:p>
        </w:tc>
        <w:tc>
          <w:tcPr>
            <w:tcW w:w="283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outlineLvl w:val="1"/>
              <w:rPr>
                <w:i/>
                <w:iCs/>
                <w:sz w:val="24"/>
                <w:szCs w:val="24"/>
              </w:rPr>
            </w:pPr>
            <w:r w:rsidRPr="00F82E76">
              <w:rPr>
                <w:i/>
                <w:iCs/>
                <w:sz w:val="24"/>
                <w:szCs w:val="24"/>
              </w:rPr>
              <w:t>Определять тип  и свойства волос</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r w:rsidR="00F82E76" w:rsidRPr="00F82E76" w:rsidTr="00F82E76">
        <w:tc>
          <w:tcPr>
            <w:tcW w:w="321"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2</w:t>
            </w:r>
          </w:p>
        </w:tc>
        <w:tc>
          <w:tcPr>
            <w:tcW w:w="283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outlineLvl w:val="1"/>
              <w:rPr>
                <w:i/>
                <w:iCs/>
                <w:sz w:val="24"/>
                <w:szCs w:val="24"/>
              </w:rPr>
            </w:pPr>
            <w:r w:rsidRPr="00F82E76">
              <w:rPr>
                <w:i/>
                <w:iCs/>
                <w:sz w:val="24"/>
                <w:szCs w:val="24"/>
              </w:rPr>
              <w:t>Проводить диагностику состояния волос и кожи головы</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r w:rsidR="00F82E76" w:rsidRPr="00F82E76" w:rsidTr="00F82E76">
        <w:tc>
          <w:tcPr>
            <w:tcW w:w="321"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3</w:t>
            </w:r>
          </w:p>
        </w:tc>
        <w:tc>
          <w:tcPr>
            <w:tcW w:w="283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outlineLvl w:val="1"/>
              <w:rPr>
                <w:i/>
                <w:iCs/>
                <w:sz w:val="24"/>
                <w:szCs w:val="24"/>
              </w:rPr>
            </w:pPr>
            <w:r w:rsidRPr="00F82E76">
              <w:rPr>
                <w:i/>
                <w:iCs/>
                <w:sz w:val="24"/>
                <w:szCs w:val="24"/>
              </w:rPr>
              <w:t>Оценивать индивидуальные особенности клиента</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r w:rsidR="00F82E76" w:rsidRPr="00F82E76" w:rsidTr="00F82E76">
        <w:tc>
          <w:tcPr>
            <w:tcW w:w="321"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jc w:val="both"/>
              <w:rPr>
                <w:i/>
                <w:iCs/>
                <w:sz w:val="24"/>
                <w:szCs w:val="24"/>
              </w:rPr>
            </w:pPr>
            <w:r w:rsidRPr="00F82E76">
              <w:rPr>
                <w:i/>
                <w:iCs/>
                <w:sz w:val="24"/>
                <w:szCs w:val="24"/>
              </w:rPr>
              <w:t>4</w:t>
            </w:r>
          </w:p>
        </w:tc>
        <w:tc>
          <w:tcPr>
            <w:tcW w:w="2839" w:type="pct"/>
            <w:tcBorders>
              <w:top w:val="single" w:sz="4" w:space="0" w:color="000000"/>
              <w:left w:val="single" w:sz="4" w:space="0" w:color="000000"/>
              <w:bottom w:val="single" w:sz="4" w:space="0" w:color="000000"/>
              <w:right w:val="single" w:sz="4" w:space="0" w:color="000000"/>
            </w:tcBorders>
            <w:hideMark/>
          </w:tcPr>
          <w:p w:rsidR="00F82E76" w:rsidRPr="00F82E76" w:rsidRDefault="00F82E76" w:rsidP="00F82E76">
            <w:pPr>
              <w:outlineLvl w:val="1"/>
              <w:rPr>
                <w:i/>
                <w:iCs/>
                <w:sz w:val="24"/>
                <w:szCs w:val="24"/>
              </w:rPr>
            </w:pPr>
            <w:r w:rsidRPr="00F82E76">
              <w:rPr>
                <w:i/>
                <w:iCs/>
                <w:sz w:val="24"/>
                <w:szCs w:val="24"/>
              </w:rPr>
              <w:t>Доводить  до клиента информацию о характере предоставляемой услуги</w:t>
            </w:r>
          </w:p>
        </w:tc>
        <w:tc>
          <w:tcPr>
            <w:tcW w:w="857"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c>
          <w:tcPr>
            <w:tcW w:w="983" w:type="pct"/>
            <w:tcBorders>
              <w:top w:val="single" w:sz="4" w:space="0" w:color="000000"/>
              <w:left w:val="single" w:sz="4" w:space="0" w:color="000000"/>
              <w:bottom w:val="single" w:sz="4" w:space="0" w:color="000000"/>
              <w:right w:val="single" w:sz="4" w:space="0" w:color="000000"/>
            </w:tcBorders>
          </w:tcPr>
          <w:p w:rsidR="00F82E76" w:rsidRPr="00F82E76" w:rsidRDefault="00F82E76" w:rsidP="00F82E76">
            <w:pPr>
              <w:jc w:val="both"/>
              <w:rPr>
                <w:sz w:val="24"/>
                <w:szCs w:val="24"/>
              </w:rPr>
            </w:pPr>
          </w:p>
        </w:tc>
      </w:tr>
    </w:tbl>
    <w:p w:rsidR="00F82E76" w:rsidRPr="00F82E76" w:rsidRDefault="00F82E76" w:rsidP="00F82E76">
      <w:pPr>
        <w:spacing w:after="0" w:line="240" w:lineRule="auto"/>
        <w:jc w:val="both"/>
        <w:rPr>
          <w:rFonts w:ascii="Times New Roman" w:eastAsia="Times New Roman" w:hAnsi="Times New Roman" w:cs="Times New Roman"/>
          <w:b/>
          <w:bCs/>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i/>
          <w:iCs/>
          <w:sz w:val="28"/>
          <w:szCs w:val="28"/>
          <w:lang w:eastAsia="ru-RU"/>
        </w:rPr>
      </w:pPr>
      <w:r w:rsidRPr="00F82E76">
        <w:rPr>
          <w:rFonts w:ascii="Times New Roman" w:eastAsia="Times New Roman" w:hAnsi="Times New Roman" w:cs="Times New Roman"/>
          <w:b/>
          <w:bCs/>
          <w:sz w:val="28"/>
          <w:szCs w:val="28"/>
          <w:lang w:eastAsia="ru-RU"/>
        </w:rPr>
        <w:t xml:space="preserve">2. Устное обоснование (защита выполненной работы): </w:t>
      </w:r>
      <w:r w:rsidRPr="00F82E76">
        <w:rPr>
          <w:rFonts w:ascii="Times New Roman" w:eastAsia="Times New Roman" w:hAnsi="Times New Roman" w:cs="Times New Roman"/>
          <w:i/>
          <w:iCs/>
          <w:sz w:val="28"/>
          <w:szCs w:val="28"/>
          <w:lang w:eastAsia="ru-RU"/>
        </w:rPr>
        <w:t>(при необходимости)</w:t>
      </w:r>
    </w:p>
    <w:p w:rsidR="00F82E76" w:rsidRPr="00F82E76" w:rsidRDefault="00F82E76" w:rsidP="00F82E76">
      <w:pPr>
        <w:keepNext/>
        <w:spacing w:before="240" w:after="60" w:line="240" w:lineRule="auto"/>
        <w:jc w:val="both"/>
        <w:outlineLvl w:val="1"/>
        <w:rPr>
          <w:rFonts w:ascii="Times New Roman" w:eastAsia="Times New Roman" w:hAnsi="Times New Roman" w:cs="Arial"/>
          <w:bCs/>
          <w:sz w:val="28"/>
          <w:szCs w:val="28"/>
          <w:lang w:eastAsia="ru-RU"/>
        </w:rPr>
      </w:pPr>
      <w:r w:rsidRPr="00F82E76">
        <w:rPr>
          <w:rFonts w:ascii="Times New Roman" w:eastAsia="Times New Roman" w:hAnsi="Times New Roman" w:cs="Arial"/>
          <w:b/>
          <w:bCs/>
          <w:sz w:val="28"/>
          <w:szCs w:val="28"/>
          <w:lang w:eastAsia="ru-RU"/>
        </w:rPr>
        <w:t xml:space="preserve"> 4.4.</w:t>
      </w:r>
      <w:r w:rsidRPr="00F82E76">
        <w:rPr>
          <w:rFonts w:ascii="Times New Roman" w:eastAsia="Times New Roman" w:hAnsi="Times New Roman" w:cs="Arial"/>
          <w:bCs/>
          <w:sz w:val="28"/>
          <w:szCs w:val="28"/>
          <w:lang w:eastAsia="ru-RU"/>
        </w:rPr>
        <w:t> </w:t>
      </w:r>
      <w:r w:rsidRPr="00F82E76">
        <w:rPr>
          <w:rFonts w:ascii="Times New Roman" w:eastAsia="Times New Roman" w:hAnsi="Times New Roman" w:cs="Arial"/>
          <w:b/>
          <w:bCs/>
          <w:sz w:val="28"/>
          <w:szCs w:val="28"/>
          <w:lang w:eastAsia="ru-RU"/>
        </w:rPr>
        <w:t>Перечень заданий, выполняемых в ходе экзамена (квалификационного)</w:t>
      </w:r>
      <w:bookmarkEnd w:id="19"/>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9. Перечень заданий экзамена</w:t>
      </w:r>
    </w:p>
    <w:tbl>
      <w:tblPr>
        <w:tblStyle w:val="af9"/>
        <w:tblW w:w="9704" w:type="dxa"/>
        <w:tblLook w:val="01E0"/>
      </w:tblPr>
      <w:tblGrid>
        <w:gridCol w:w="2295"/>
        <w:gridCol w:w="3933"/>
        <w:gridCol w:w="3476"/>
      </w:tblGrid>
      <w:tr w:rsidR="00F82E76" w:rsidRPr="00F82E76" w:rsidTr="00F82E76">
        <w:tc>
          <w:tcPr>
            <w:tcW w:w="2295"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b/>
                <w:sz w:val="28"/>
                <w:szCs w:val="28"/>
              </w:rPr>
            </w:pPr>
            <w:r w:rsidRPr="00F82E76">
              <w:rPr>
                <w:b/>
                <w:sz w:val="28"/>
                <w:szCs w:val="28"/>
              </w:rPr>
              <w:t xml:space="preserve">№№ заданий </w:t>
            </w:r>
          </w:p>
        </w:tc>
        <w:tc>
          <w:tcPr>
            <w:tcW w:w="3933"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b/>
                <w:sz w:val="28"/>
                <w:szCs w:val="28"/>
              </w:rPr>
            </w:pPr>
            <w:r w:rsidRPr="00F82E76">
              <w:rPr>
                <w:b/>
                <w:sz w:val="28"/>
                <w:szCs w:val="28"/>
              </w:rPr>
              <w:t>Проверяемые результаты обучения (ПК, ОК)</w:t>
            </w:r>
          </w:p>
        </w:tc>
        <w:tc>
          <w:tcPr>
            <w:tcW w:w="3476"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jc w:val="center"/>
              <w:rPr>
                <w:b/>
                <w:sz w:val="28"/>
                <w:szCs w:val="28"/>
              </w:rPr>
            </w:pPr>
            <w:r w:rsidRPr="00F82E76">
              <w:rPr>
                <w:b/>
                <w:sz w:val="28"/>
                <w:szCs w:val="28"/>
              </w:rPr>
              <w:t xml:space="preserve">Тип задания </w:t>
            </w:r>
          </w:p>
        </w:tc>
      </w:tr>
      <w:tr w:rsidR="00F82E76" w:rsidRPr="00F82E76" w:rsidTr="00F82E76">
        <w:tc>
          <w:tcPr>
            <w:tcW w:w="2295"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jc w:val="both"/>
              <w:rPr>
                <w:sz w:val="28"/>
                <w:szCs w:val="28"/>
              </w:rPr>
            </w:pPr>
          </w:p>
        </w:tc>
        <w:tc>
          <w:tcPr>
            <w:tcW w:w="3933"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line="360" w:lineRule="auto"/>
              <w:jc w:val="both"/>
              <w:rPr>
                <w:sz w:val="28"/>
                <w:szCs w:val="28"/>
              </w:rPr>
            </w:pPr>
          </w:p>
        </w:tc>
        <w:tc>
          <w:tcPr>
            <w:tcW w:w="3476"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rPr>
                <w:i/>
                <w:sz w:val="28"/>
                <w:szCs w:val="28"/>
              </w:rPr>
            </w:pPr>
            <w:r w:rsidRPr="00F82E76">
              <w:rPr>
                <w:i/>
                <w:sz w:val="28"/>
                <w:szCs w:val="28"/>
              </w:rPr>
              <w:t xml:space="preserve">напр. </w:t>
            </w:r>
          </w:p>
          <w:p w:rsidR="00F82E76" w:rsidRPr="00F82E76" w:rsidRDefault="00F82E76" w:rsidP="00F82E76">
            <w:pPr>
              <w:rPr>
                <w:i/>
                <w:sz w:val="28"/>
                <w:szCs w:val="28"/>
              </w:rPr>
            </w:pPr>
            <w:r w:rsidRPr="00F82E76">
              <w:rPr>
                <w:i/>
                <w:sz w:val="28"/>
                <w:szCs w:val="28"/>
              </w:rPr>
              <w:t>- вопросы для  тестирования,</w:t>
            </w:r>
          </w:p>
          <w:p w:rsidR="00F82E76" w:rsidRPr="00F82E76" w:rsidRDefault="00F82E76" w:rsidP="00F82E76">
            <w:pPr>
              <w:rPr>
                <w:i/>
                <w:sz w:val="28"/>
                <w:szCs w:val="28"/>
              </w:rPr>
            </w:pPr>
            <w:r w:rsidRPr="00F82E76">
              <w:rPr>
                <w:i/>
                <w:sz w:val="28"/>
                <w:szCs w:val="28"/>
              </w:rPr>
              <w:t xml:space="preserve">-  кейс, </w:t>
            </w:r>
          </w:p>
          <w:p w:rsidR="00F82E76" w:rsidRPr="00F82E76" w:rsidRDefault="00F82E76" w:rsidP="00F82E76">
            <w:pPr>
              <w:rPr>
                <w:i/>
                <w:sz w:val="28"/>
                <w:szCs w:val="28"/>
              </w:rPr>
            </w:pPr>
            <w:r w:rsidRPr="00F82E76">
              <w:rPr>
                <w:i/>
                <w:sz w:val="28"/>
                <w:szCs w:val="28"/>
              </w:rPr>
              <w:t>-практическое задание</w:t>
            </w:r>
          </w:p>
          <w:p w:rsidR="00F82E76" w:rsidRPr="00F82E76" w:rsidRDefault="00F82E76" w:rsidP="00F82E76">
            <w:pPr>
              <w:rPr>
                <w:sz w:val="28"/>
                <w:szCs w:val="28"/>
              </w:rPr>
            </w:pPr>
            <w:r w:rsidRPr="00F82E76">
              <w:rPr>
                <w:i/>
                <w:sz w:val="28"/>
                <w:szCs w:val="28"/>
              </w:rPr>
              <w:lastRenderedPageBreak/>
              <w:t xml:space="preserve"> и др.</w:t>
            </w:r>
          </w:p>
        </w:tc>
      </w:tr>
    </w:tbl>
    <w:p w:rsidR="00F82E76" w:rsidRPr="00F82E76" w:rsidRDefault="00F82E76" w:rsidP="00F82E76">
      <w:pPr>
        <w:keepNext/>
        <w:spacing w:before="240" w:after="60" w:line="240" w:lineRule="auto"/>
        <w:outlineLvl w:val="1"/>
        <w:rPr>
          <w:rFonts w:ascii="Times New Roman" w:eastAsia="Times New Roman" w:hAnsi="Times New Roman" w:cs="Arial"/>
          <w:b/>
          <w:bCs/>
          <w:sz w:val="28"/>
          <w:szCs w:val="28"/>
          <w:lang w:eastAsia="ru-RU"/>
        </w:rPr>
      </w:pPr>
      <w:bookmarkStart w:id="20" w:name="_Toc306743764"/>
      <w:r w:rsidRPr="00F82E76">
        <w:rPr>
          <w:rFonts w:ascii="Times New Roman" w:eastAsia="Times New Roman" w:hAnsi="Times New Roman" w:cs="Arial"/>
          <w:b/>
          <w:bCs/>
          <w:sz w:val="28"/>
          <w:szCs w:val="28"/>
          <w:lang w:eastAsia="ru-RU"/>
        </w:rPr>
        <w:lastRenderedPageBreak/>
        <w:t>4.5. Защита портфолио</w:t>
      </w:r>
      <w:bookmarkEnd w:id="20"/>
    </w:p>
    <w:p w:rsidR="00F82E76" w:rsidRPr="00F82E76" w:rsidRDefault="00F82E76" w:rsidP="00F82E76">
      <w:pPr>
        <w:spacing w:after="0" w:line="240" w:lineRule="auto"/>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(если предусмотрено в составе экзамена (квалификационного))</w:t>
      </w:r>
    </w:p>
    <w:p w:rsidR="00F82E76" w:rsidRPr="00F82E76" w:rsidRDefault="00F82E76" w:rsidP="00F82E76">
      <w:pPr>
        <w:keepNext/>
        <w:spacing w:before="240" w:after="60" w:line="240" w:lineRule="auto"/>
        <w:outlineLvl w:val="2"/>
        <w:rPr>
          <w:rFonts w:ascii="Times New Roman" w:eastAsia="Times New Roman" w:hAnsi="Times New Roman" w:cs="Arial"/>
          <w:b/>
          <w:bCs/>
          <w:sz w:val="26"/>
          <w:szCs w:val="26"/>
          <w:lang w:eastAsia="ru-RU"/>
        </w:rPr>
      </w:pPr>
      <w:bookmarkStart w:id="21" w:name="_Toc306743765"/>
      <w:r w:rsidRPr="00F82E76">
        <w:rPr>
          <w:rFonts w:ascii="Times New Roman" w:eastAsia="Times New Roman" w:hAnsi="Times New Roman" w:cs="Arial"/>
          <w:b/>
          <w:bCs/>
          <w:sz w:val="26"/>
          <w:szCs w:val="26"/>
          <w:lang w:eastAsia="ru-RU"/>
        </w:rPr>
        <w:t>4.5.1. Тип портфолио:</w:t>
      </w:r>
      <w:bookmarkEnd w:id="21"/>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Использован  _________________________________________ портфолио.</w:t>
      </w:r>
    </w:p>
    <w:p w:rsidR="00F82E76" w:rsidRPr="00F82E76" w:rsidRDefault="00F82E76" w:rsidP="00F82E76">
      <w:pPr>
        <w:spacing w:after="0" w:line="240" w:lineRule="auto"/>
        <w:jc w:val="both"/>
        <w:rPr>
          <w:rFonts w:ascii="Times New Roman" w:eastAsia="Times New Roman" w:hAnsi="Times New Roman" w:cs="Times New Roman"/>
          <w:i/>
          <w:sz w:val="24"/>
          <w:szCs w:val="24"/>
          <w:lang w:eastAsia="ru-RU"/>
        </w:rPr>
      </w:pPr>
      <w:r w:rsidRPr="00F82E76">
        <w:rPr>
          <w:rFonts w:ascii="Times New Roman" w:eastAsia="Times New Roman" w:hAnsi="Times New Roman" w:cs="Times New Roman"/>
          <w:i/>
          <w:sz w:val="24"/>
          <w:szCs w:val="24"/>
          <w:lang w:eastAsia="ru-RU"/>
        </w:rPr>
        <w:t>Выберите из предложенных вариантов: портфолио документов, портфолио работ, рефлексивный портфолио, портфолио смешанного типа.</w:t>
      </w:r>
    </w:p>
    <w:p w:rsidR="00F82E76" w:rsidRPr="00F82E76" w:rsidRDefault="00F82E76" w:rsidP="00F82E76">
      <w:pPr>
        <w:keepNext/>
        <w:spacing w:before="240" w:after="60" w:line="240" w:lineRule="auto"/>
        <w:outlineLvl w:val="2"/>
        <w:rPr>
          <w:rFonts w:ascii="Times New Roman" w:eastAsia="Times New Roman" w:hAnsi="Times New Roman" w:cs="Arial"/>
          <w:b/>
          <w:bCs/>
          <w:sz w:val="26"/>
          <w:szCs w:val="26"/>
          <w:lang w:eastAsia="ru-RU"/>
        </w:rPr>
      </w:pPr>
      <w:bookmarkStart w:id="22" w:name="_Toc306743766"/>
      <w:r w:rsidRPr="00F82E76">
        <w:rPr>
          <w:rFonts w:ascii="Times New Roman" w:eastAsia="Times New Roman" w:hAnsi="Times New Roman" w:cs="Arial"/>
          <w:b/>
          <w:bCs/>
          <w:sz w:val="26"/>
          <w:szCs w:val="26"/>
          <w:lang w:eastAsia="ru-RU"/>
        </w:rPr>
        <w:t>4.5.2. Проверяемые результаты обучения:</w:t>
      </w:r>
      <w:bookmarkEnd w:id="22"/>
    </w:p>
    <w:p w:rsidR="00F82E76" w:rsidRPr="00F82E76" w:rsidRDefault="00F82E76" w:rsidP="00F82E76">
      <w:pPr>
        <w:spacing w:after="0" w:line="240" w:lineRule="auto"/>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i/>
          <w:sz w:val="24"/>
          <w:szCs w:val="24"/>
          <w:lang w:eastAsia="ru-RU"/>
        </w:rPr>
        <w:t>Перечислить коды и наименования ПК и ОК</w:t>
      </w:r>
    </w:p>
    <w:p w:rsidR="00F82E76" w:rsidRPr="00F82E76" w:rsidRDefault="00F82E76" w:rsidP="00F82E76">
      <w:pPr>
        <w:keepNext/>
        <w:spacing w:before="240" w:after="60" w:line="240" w:lineRule="auto"/>
        <w:outlineLvl w:val="2"/>
        <w:rPr>
          <w:rFonts w:ascii="Times New Roman" w:eastAsia="Times New Roman" w:hAnsi="Times New Roman" w:cs="Arial"/>
          <w:b/>
          <w:bCs/>
          <w:sz w:val="26"/>
          <w:szCs w:val="26"/>
          <w:lang w:eastAsia="ru-RU"/>
        </w:rPr>
      </w:pPr>
      <w:bookmarkStart w:id="23" w:name="_Toc306743767"/>
      <w:r w:rsidRPr="00F82E76">
        <w:rPr>
          <w:rFonts w:ascii="Times New Roman" w:eastAsia="Times New Roman" w:hAnsi="Times New Roman" w:cs="Arial"/>
          <w:b/>
          <w:bCs/>
          <w:sz w:val="26"/>
          <w:szCs w:val="26"/>
          <w:lang w:eastAsia="ru-RU"/>
        </w:rPr>
        <w:t>4.5.3. Основные требования</w:t>
      </w:r>
      <w:bookmarkEnd w:id="23"/>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Требования к структуре и оформлению портфолио: _____________________.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Требования к презентации и защите портфолио: ________________________.</w:t>
      </w:r>
    </w:p>
    <w:p w:rsidR="00F82E76" w:rsidRPr="00F82E76" w:rsidRDefault="00F82E76" w:rsidP="00F82E76">
      <w:pPr>
        <w:keepNext/>
        <w:spacing w:before="240" w:after="60" w:line="240" w:lineRule="auto"/>
        <w:outlineLvl w:val="2"/>
        <w:rPr>
          <w:rFonts w:ascii="Times New Roman" w:eastAsia="Times New Roman" w:hAnsi="Times New Roman" w:cs="Arial"/>
          <w:b/>
          <w:bCs/>
          <w:sz w:val="26"/>
          <w:szCs w:val="26"/>
          <w:lang w:eastAsia="ru-RU"/>
        </w:rPr>
      </w:pPr>
      <w:bookmarkStart w:id="24" w:name="_Toc306743768"/>
      <w:r w:rsidRPr="00F82E76">
        <w:rPr>
          <w:rFonts w:ascii="Times New Roman" w:eastAsia="Times New Roman" w:hAnsi="Times New Roman" w:cs="Arial"/>
          <w:b/>
          <w:bCs/>
          <w:sz w:val="26"/>
          <w:szCs w:val="26"/>
          <w:lang w:eastAsia="ru-RU"/>
        </w:rPr>
        <w:t>4.5.4. Критерии оценки</w:t>
      </w:r>
      <w:bookmarkEnd w:id="24"/>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10. Оценка портфолио</w:t>
      </w:r>
    </w:p>
    <w:tbl>
      <w:tblPr>
        <w:tblW w:w="9747"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1"/>
        <w:gridCol w:w="3692"/>
        <w:gridCol w:w="1424"/>
      </w:tblGrid>
      <w:tr w:rsidR="00F82E76" w:rsidRPr="00F82E76" w:rsidTr="00F82E76">
        <w:trPr>
          <w:jc w:val="center"/>
        </w:trPr>
        <w:tc>
          <w:tcPr>
            <w:tcW w:w="4631"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Коды и наименования проверяемых компетенций или их сочетаний</w:t>
            </w:r>
          </w:p>
        </w:tc>
        <w:tc>
          <w:tcPr>
            <w:tcW w:w="3692"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Показатели оценки результата</w:t>
            </w:r>
          </w:p>
        </w:tc>
        <w:tc>
          <w:tcPr>
            <w:tcW w:w="142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 xml:space="preserve">Оценка </w:t>
            </w:r>
          </w:p>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(да / нет)</w:t>
            </w:r>
          </w:p>
        </w:tc>
      </w:tr>
      <w:tr w:rsidR="00F82E76" w:rsidRPr="00F82E76" w:rsidTr="00F82E76">
        <w:trPr>
          <w:jc w:val="center"/>
        </w:trPr>
        <w:tc>
          <w:tcPr>
            <w:tcW w:w="4631"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p>
        </w:tc>
        <w:tc>
          <w:tcPr>
            <w:tcW w:w="3692"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p>
        </w:tc>
        <w:tc>
          <w:tcPr>
            <w:tcW w:w="142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p>
        </w:tc>
      </w:tr>
    </w:tbl>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11.Оценка презентации и защиты портфолио</w:t>
      </w:r>
    </w:p>
    <w:tbl>
      <w:tblPr>
        <w:tblW w:w="9681"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8"/>
        <w:gridCol w:w="3709"/>
        <w:gridCol w:w="1424"/>
      </w:tblGrid>
      <w:tr w:rsidR="00F82E76" w:rsidRPr="00F82E76" w:rsidTr="00F82E76">
        <w:trPr>
          <w:jc w:val="center"/>
        </w:trPr>
        <w:tc>
          <w:tcPr>
            <w:tcW w:w="454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Коды и наименования проверяемых компетенций или их сочетаний</w:t>
            </w:r>
          </w:p>
        </w:tc>
        <w:tc>
          <w:tcPr>
            <w:tcW w:w="3709"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Показатели оценки результата</w:t>
            </w:r>
          </w:p>
        </w:tc>
        <w:tc>
          <w:tcPr>
            <w:tcW w:w="142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 xml:space="preserve">Оценка </w:t>
            </w:r>
          </w:p>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(да / нет)</w:t>
            </w:r>
          </w:p>
        </w:tc>
      </w:tr>
      <w:tr w:rsidR="00F82E76" w:rsidRPr="00F82E76" w:rsidTr="00F82E76">
        <w:trPr>
          <w:jc w:val="center"/>
        </w:trPr>
        <w:tc>
          <w:tcPr>
            <w:tcW w:w="454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p>
        </w:tc>
        <w:tc>
          <w:tcPr>
            <w:tcW w:w="370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p>
        </w:tc>
        <w:tc>
          <w:tcPr>
            <w:tcW w:w="142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p>
        </w:tc>
      </w:tr>
    </w:tbl>
    <w:p w:rsidR="00F82E76" w:rsidRPr="00F82E76" w:rsidRDefault="00F82E76" w:rsidP="00F82E76">
      <w:pPr>
        <w:keepNext/>
        <w:spacing w:before="240" w:after="60" w:line="240" w:lineRule="auto"/>
        <w:jc w:val="both"/>
        <w:outlineLvl w:val="1"/>
        <w:rPr>
          <w:rFonts w:ascii="Times New Roman" w:eastAsia="Times New Roman" w:hAnsi="Times New Roman" w:cs="Arial"/>
          <w:b/>
          <w:bCs/>
          <w:sz w:val="28"/>
          <w:szCs w:val="28"/>
          <w:lang w:eastAsia="ru-RU"/>
        </w:rPr>
      </w:pPr>
      <w:bookmarkStart w:id="25" w:name="_Toc306743769"/>
      <w:r w:rsidRPr="00F82E76">
        <w:rPr>
          <w:rFonts w:ascii="Times New Roman" w:eastAsia="Times New Roman" w:hAnsi="Times New Roman" w:cs="Arial"/>
          <w:b/>
          <w:bCs/>
          <w:sz w:val="28"/>
          <w:szCs w:val="28"/>
          <w:lang w:eastAsia="ru-RU"/>
        </w:rPr>
        <w:t>4.6. Защита курсового проекта (работы)</w:t>
      </w:r>
      <w:bookmarkEnd w:id="25"/>
    </w:p>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i/>
          <w:sz w:val="24"/>
          <w:szCs w:val="24"/>
          <w:lang w:eastAsia="ru-RU"/>
        </w:rPr>
        <w:t>(только для СПО, если предусмотрено в составе экзамена (квалификационного))</w:t>
      </w:r>
    </w:p>
    <w:p w:rsidR="00F82E76" w:rsidRPr="00F82E76" w:rsidRDefault="00F82E76" w:rsidP="00F82E76">
      <w:pPr>
        <w:keepNext/>
        <w:spacing w:before="240" w:after="60" w:line="240" w:lineRule="auto"/>
        <w:outlineLvl w:val="2"/>
        <w:rPr>
          <w:rFonts w:ascii="Times New Roman" w:eastAsia="Times New Roman" w:hAnsi="Times New Roman" w:cs="Arial"/>
          <w:b/>
          <w:bCs/>
          <w:sz w:val="26"/>
          <w:szCs w:val="26"/>
          <w:lang w:eastAsia="ru-RU"/>
        </w:rPr>
      </w:pPr>
      <w:bookmarkStart w:id="26" w:name="_Toc306743770"/>
      <w:r w:rsidRPr="00F82E76">
        <w:rPr>
          <w:rFonts w:ascii="Times New Roman" w:eastAsia="Times New Roman" w:hAnsi="Times New Roman" w:cs="Arial"/>
          <w:b/>
          <w:bCs/>
          <w:sz w:val="26"/>
          <w:szCs w:val="26"/>
          <w:lang w:eastAsia="ru-RU"/>
        </w:rPr>
        <w:t>4.6.1. Проверяемые результаты обучения:</w:t>
      </w:r>
      <w:bookmarkEnd w:id="26"/>
    </w:p>
    <w:p w:rsidR="00F82E76" w:rsidRPr="00F82E76" w:rsidRDefault="00F82E76" w:rsidP="00F82E76">
      <w:pPr>
        <w:spacing w:after="0" w:line="240" w:lineRule="auto"/>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i/>
          <w:sz w:val="24"/>
          <w:szCs w:val="24"/>
          <w:lang w:eastAsia="ru-RU"/>
        </w:rPr>
        <w:t>Перечислить коды и наименования ПК и ОК</w:t>
      </w:r>
    </w:p>
    <w:p w:rsidR="00F82E76" w:rsidRPr="00F82E76" w:rsidRDefault="00F82E76" w:rsidP="00F82E76">
      <w:pPr>
        <w:keepNext/>
        <w:spacing w:before="240" w:after="60" w:line="360" w:lineRule="auto"/>
        <w:outlineLvl w:val="2"/>
        <w:rPr>
          <w:rFonts w:ascii="Times New Roman" w:eastAsia="Times New Roman" w:hAnsi="Times New Roman" w:cs="Arial"/>
          <w:b/>
          <w:bCs/>
          <w:sz w:val="26"/>
          <w:szCs w:val="26"/>
          <w:lang w:eastAsia="ru-RU"/>
        </w:rPr>
      </w:pPr>
      <w:bookmarkStart w:id="27" w:name="_Toc306743771"/>
      <w:r w:rsidRPr="00F82E76">
        <w:rPr>
          <w:rFonts w:ascii="Times New Roman" w:eastAsia="Times New Roman" w:hAnsi="Times New Roman" w:cs="Arial"/>
          <w:b/>
          <w:bCs/>
          <w:sz w:val="26"/>
          <w:szCs w:val="26"/>
          <w:lang w:eastAsia="ru-RU"/>
        </w:rPr>
        <w:t>4.6.2. Основные требования:</w:t>
      </w:r>
      <w:bookmarkEnd w:id="27"/>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Требования к структуре и оформлению проекта (работы): _______________.</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Требования к защите проекта (работы): ______________________________.</w:t>
      </w:r>
    </w:p>
    <w:p w:rsidR="00F82E76" w:rsidRPr="00F82E76" w:rsidRDefault="00F82E76" w:rsidP="00F82E76">
      <w:pPr>
        <w:keepNext/>
        <w:spacing w:before="240" w:after="60" w:line="240" w:lineRule="auto"/>
        <w:outlineLvl w:val="2"/>
        <w:rPr>
          <w:rFonts w:ascii="Times New Roman" w:eastAsia="Times New Roman" w:hAnsi="Times New Roman" w:cs="Arial"/>
          <w:b/>
          <w:bCs/>
          <w:sz w:val="26"/>
          <w:szCs w:val="26"/>
          <w:lang w:eastAsia="ru-RU"/>
        </w:rPr>
      </w:pPr>
      <w:bookmarkStart w:id="28" w:name="_Toc306743772"/>
      <w:r w:rsidRPr="00F82E76">
        <w:rPr>
          <w:rFonts w:ascii="Times New Roman" w:eastAsia="Times New Roman" w:hAnsi="Times New Roman" w:cs="Arial"/>
          <w:b/>
          <w:bCs/>
          <w:sz w:val="26"/>
          <w:szCs w:val="26"/>
          <w:lang w:eastAsia="ru-RU"/>
        </w:rPr>
        <w:t>4.6.3. Критерии оценки</w:t>
      </w:r>
      <w:bookmarkEnd w:id="28"/>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12.</w:t>
      </w:r>
      <w:r w:rsidRPr="00F82E76">
        <w:rPr>
          <w:rFonts w:ascii="Times New Roman" w:eastAsia="Times New Roman" w:hAnsi="Times New Roman" w:cs="Times New Roman"/>
          <w:b/>
          <w:sz w:val="28"/>
          <w:szCs w:val="28"/>
          <w:lang w:eastAsia="ru-RU"/>
        </w:rPr>
        <w:t xml:space="preserve"> Оценка работы (проекта)</w:t>
      </w:r>
    </w:p>
    <w:tbl>
      <w:tblPr>
        <w:tblW w:w="9681"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8"/>
        <w:gridCol w:w="3709"/>
        <w:gridCol w:w="1424"/>
      </w:tblGrid>
      <w:tr w:rsidR="00F82E76" w:rsidRPr="00F82E76" w:rsidTr="00F82E76">
        <w:trPr>
          <w:jc w:val="center"/>
        </w:trPr>
        <w:tc>
          <w:tcPr>
            <w:tcW w:w="454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Коды и наименования проверяемых компетенций или их сочетаний</w:t>
            </w:r>
          </w:p>
        </w:tc>
        <w:tc>
          <w:tcPr>
            <w:tcW w:w="3709"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Показатели оценки результата</w:t>
            </w:r>
          </w:p>
        </w:tc>
        <w:tc>
          <w:tcPr>
            <w:tcW w:w="142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 xml:space="preserve">Оценка </w:t>
            </w:r>
          </w:p>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(да / нет)</w:t>
            </w:r>
          </w:p>
        </w:tc>
      </w:tr>
      <w:tr w:rsidR="00F82E76" w:rsidRPr="00F82E76" w:rsidTr="00F82E76">
        <w:trPr>
          <w:jc w:val="center"/>
        </w:trPr>
        <w:tc>
          <w:tcPr>
            <w:tcW w:w="454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p>
        </w:tc>
        <w:tc>
          <w:tcPr>
            <w:tcW w:w="370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p>
        </w:tc>
        <w:tc>
          <w:tcPr>
            <w:tcW w:w="142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p>
        </w:tc>
      </w:tr>
    </w:tbl>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Таблица 13. </w:t>
      </w:r>
      <w:r w:rsidRPr="00F82E76">
        <w:rPr>
          <w:rFonts w:ascii="Times New Roman" w:eastAsia="Times New Roman" w:hAnsi="Times New Roman" w:cs="Times New Roman"/>
          <w:b/>
          <w:sz w:val="28"/>
          <w:szCs w:val="28"/>
          <w:lang w:eastAsia="ru-RU"/>
        </w:rPr>
        <w:t>Оценка защиты работы (проекта)</w:t>
      </w:r>
    </w:p>
    <w:tbl>
      <w:tblPr>
        <w:tblW w:w="9681"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8"/>
        <w:gridCol w:w="3709"/>
        <w:gridCol w:w="1424"/>
      </w:tblGrid>
      <w:tr w:rsidR="00F82E76" w:rsidRPr="00F82E76" w:rsidTr="00F82E76">
        <w:trPr>
          <w:jc w:val="center"/>
        </w:trPr>
        <w:tc>
          <w:tcPr>
            <w:tcW w:w="454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lastRenderedPageBreak/>
              <w:t>Коды и наименования проверяемых компетенций или их сочетаний</w:t>
            </w:r>
          </w:p>
        </w:tc>
        <w:tc>
          <w:tcPr>
            <w:tcW w:w="3709"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Показатели оценки результата</w:t>
            </w:r>
          </w:p>
        </w:tc>
        <w:tc>
          <w:tcPr>
            <w:tcW w:w="142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 xml:space="preserve">Оценка </w:t>
            </w:r>
          </w:p>
          <w:p w:rsidR="00F82E76" w:rsidRPr="00F82E76" w:rsidRDefault="00F82E76" w:rsidP="00F82E76">
            <w:pPr>
              <w:spacing w:after="0" w:line="240" w:lineRule="auto"/>
              <w:jc w:val="both"/>
              <w:rPr>
                <w:rFonts w:ascii="Times New Roman" w:eastAsia="Times New Roman" w:hAnsi="Times New Roman" w:cs="Times New Roman"/>
                <w:b/>
                <w:sz w:val="24"/>
                <w:szCs w:val="24"/>
                <w:lang w:eastAsia="ru-RU"/>
              </w:rPr>
            </w:pPr>
            <w:r w:rsidRPr="00F82E76">
              <w:rPr>
                <w:rFonts w:ascii="Times New Roman" w:eastAsia="Times New Roman" w:hAnsi="Times New Roman" w:cs="Times New Roman"/>
                <w:b/>
                <w:sz w:val="24"/>
                <w:szCs w:val="24"/>
                <w:lang w:eastAsia="ru-RU"/>
              </w:rPr>
              <w:t>(да / нет)</w:t>
            </w:r>
          </w:p>
        </w:tc>
      </w:tr>
      <w:tr w:rsidR="00F82E76" w:rsidRPr="00F82E76" w:rsidTr="00F82E76">
        <w:trPr>
          <w:jc w:val="center"/>
        </w:trPr>
        <w:tc>
          <w:tcPr>
            <w:tcW w:w="454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p>
        </w:tc>
        <w:tc>
          <w:tcPr>
            <w:tcW w:w="370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p>
        </w:tc>
        <w:tc>
          <w:tcPr>
            <w:tcW w:w="142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sz w:val="24"/>
                <w:szCs w:val="24"/>
                <w:lang w:eastAsia="ru-RU"/>
              </w:rPr>
            </w:pPr>
          </w:p>
        </w:tc>
      </w:tr>
    </w:tbl>
    <w:p w:rsidR="00F82E76" w:rsidRPr="00F82E76" w:rsidRDefault="00F82E76" w:rsidP="00F82E76">
      <w:pPr>
        <w:spacing w:after="0" w:line="360" w:lineRule="auto"/>
        <w:ind w:firstLine="708"/>
        <w:jc w:val="both"/>
        <w:rPr>
          <w:rFonts w:ascii="Times New Roman" w:eastAsia="Times New Roman" w:hAnsi="Times New Roman" w:cs="Times New Roman"/>
          <w:sz w:val="24"/>
          <w:szCs w:val="24"/>
          <w:lang w:eastAsia="ru-RU"/>
        </w:rPr>
      </w:pPr>
    </w:p>
    <w:p w:rsidR="00F82E76" w:rsidRPr="00F82E76" w:rsidRDefault="00F82E76" w:rsidP="00F82E76">
      <w:pPr>
        <w:keepNext/>
        <w:autoSpaceDE w:val="0"/>
        <w:autoSpaceDN w:val="0"/>
        <w:spacing w:after="0" w:line="360" w:lineRule="auto"/>
        <w:ind w:firstLine="284"/>
        <w:jc w:val="both"/>
        <w:outlineLvl w:val="0"/>
        <w:rPr>
          <w:rFonts w:ascii="Times New Roman" w:eastAsia="Times New Roman" w:hAnsi="Times New Roman" w:cs="Times New Roman"/>
          <w:b/>
          <w:bCs/>
          <w:sz w:val="28"/>
          <w:szCs w:val="28"/>
          <w:lang w:eastAsia="ru-RU"/>
        </w:rPr>
      </w:pPr>
      <w:bookmarkStart w:id="29" w:name="_Toc306743773"/>
      <w:r w:rsidRPr="00F82E76">
        <w:rPr>
          <w:rFonts w:ascii="Times New Roman" w:eastAsia="Times New Roman" w:hAnsi="Times New Roman" w:cs="Times New Roman"/>
          <w:b/>
          <w:bCs/>
          <w:sz w:val="28"/>
          <w:szCs w:val="28"/>
          <w:lang w:eastAsia="ru-RU"/>
        </w:rPr>
        <w:t>Приложения 1. Задания для оценки освоения МДК</w:t>
      </w:r>
      <w:bookmarkEnd w:id="29"/>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keepNext/>
        <w:autoSpaceDE w:val="0"/>
        <w:autoSpaceDN w:val="0"/>
        <w:spacing w:after="0" w:line="360" w:lineRule="auto"/>
        <w:ind w:firstLine="284"/>
        <w:jc w:val="both"/>
        <w:outlineLvl w:val="0"/>
        <w:rPr>
          <w:rFonts w:ascii="Times New Roman" w:eastAsia="Times New Roman" w:hAnsi="Times New Roman" w:cs="Times New Roman"/>
          <w:b/>
          <w:bCs/>
          <w:sz w:val="28"/>
          <w:szCs w:val="28"/>
          <w:lang w:eastAsia="ru-RU"/>
        </w:rPr>
      </w:pPr>
      <w:bookmarkStart w:id="30" w:name="_Toc306743774"/>
      <w:r w:rsidRPr="00F82E76">
        <w:rPr>
          <w:rFonts w:ascii="Times New Roman" w:eastAsia="Times New Roman" w:hAnsi="Times New Roman" w:cs="Times New Roman"/>
          <w:b/>
          <w:bCs/>
          <w:sz w:val="28"/>
          <w:szCs w:val="28"/>
          <w:lang w:eastAsia="ru-RU"/>
        </w:rPr>
        <w:t>Приложения 2. Виды работ на практике</w:t>
      </w:r>
      <w:bookmarkEnd w:id="30"/>
    </w:p>
    <w:tbl>
      <w:tblPr>
        <w:tblStyle w:val="af9"/>
        <w:tblW w:w="0" w:type="auto"/>
        <w:tblLook w:val="01E0"/>
      </w:tblPr>
      <w:tblGrid>
        <w:gridCol w:w="1899"/>
        <w:gridCol w:w="1899"/>
        <w:gridCol w:w="1899"/>
        <w:gridCol w:w="1899"/>
        <w:gridCol w:w="1899"/>
      </w:tblGrid>
      <w:tr w:rsidR="00F82E76" w:rsidRPr="00F82E76" w:rsidTr="00F82E76">
        <w:tc>
          <w:tcPr>
            <w:tcW w:w="1899"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rPr>
                <w:sz w:val="28"/>
                <w:szCs w:val="28"/>
              </w:rPr>
            </w:pPr>
            <w:r w:rsidRPr="00F82E76">
              <w:rPr>
                <w:sz w:val="28"/>
                <w:szCs w:val="28"/>
              </w:rPr>
              <w:t>Виды практики</w:t>
            </w:r>
          </w:p>
        </w:tc>
        <w:tc>
          <w:tcPr>
            <w:tcW w:w="189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rPr>
                <w:sz w:val="28"/>
                <w:szCs w:val="28"/>
              </w:rPr>
            </w:pPr>
          </w:p>
        </w:tc>
        <w:tc>
          <w:tcPr>
            <w:tcW w:w="189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rPr>
                <w:sz w:val="28"/>
                <w:szCs w:val="28"/>
              </w:rPr>
            </w:pPr>
          </w:p>
        </w:tc>
        <w:tc>
          <w:tcPr>
            <w:tcW w:w="189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rPr>
                <w:sz w:val="28"/>
                <w:szCs w:val="28"/>
              </w:rPr>
            </w:pPr>
          </w:p>
        </w:tc>
        <w:tc>
          <w:tcPr>
            <w:tcW w:w="189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rPr>
                <w:sz w:val="28"/>
                <w:szCs w:val="28"/>
              </w:rPr>
            </w:pPr>
          </w:p>
        </w:tc>
      </w:tr>
      <w:tr w:rsidR="00F82E76" w:rsidRPr="00F82E76" w:rsidTr="00F82E76">
        <w:tc>
          <w:tcPr>
            <w:tcW w:w="189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rPr>
                <w:sz w:val="28"/>
                <w:szCs w:val="28"/>
              </w:rPr>
            </w:pPr>
          </w:p>
        </w:tc>
        <w:tc>
          <w:tcPr>
            <w:tcW w:w="189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rPr>
                <w:sz w:val="28"/>
                <w:szCs w:val="28"/>
              </w:rPr>
            </w:pPr>
          </w:p>
        </w:tc>
        <w:tc>
          <w:tcPr>
            <w:tcW w:w="189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rPr>
                <w:sz w:val="28"/>
                <w:szCs w:val="28"/>
              </w:rPr>
            </w:pPr>
          </w:p>
        </w:tc>
        <w:tc>
          <w:tcPr>
            <w:tcW w:w="189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rPr>
                <w:sz w:val="28"/>
                <w:szCs w:val="28"/>
              </w:rPr>
            </w:pPr>
          </w:p>
        </w:tc>
        <w:tc>
          <w:tcPr>
            <w:tcW w:w="1899"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rPr>
                <w:sz w:val="28"/>
                <w:szCs w:val="28"/>
              </w:rPr>
            </w:pPr>
          </w:p>
        </w:tc>
      </w:tr>
    </w:tbl>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keepNext/>
        <w:autoSpaceDE w:val="0"/>
        <w:autoSpaceDN w:val="0"/>
        <w:spacing w:after="0" w:line="360" w:lineRule="auto"/>
        <w:ind w:firstLine="284"/>
        <w:jc w:val="both"/>
        <w:outlineLvl w:val="0"/>
        <w:rPr>
          <w:rFonts w:ascii="Times New Roman" w:eastAsia="Times New Roman" w:hAnsi="Times New Roman" w:cs="Times New Roman"/>
          <w:b/>
          <w:bCs/>
          <w:sz w:val="24"/>
          <w:szCs w:val="24"/>
          <w:lang w:eastAsia="ru-RU"/>
        </w:rPr>
      </w:pPr>
      <w:bookmarkStart w:id="31" w:name="_Toc306743775"/>
      <w:r w:rsidRPr="00F82E76">
        <w:rPr>
          <w:rFonts w:ascii="Times New Roman" w:eastAsia="Times New Roman" w:hAnsi="Times New Roman" w:cs="Times New Roman"/>
          <w:b/>
          <w:bCs/>
          <w:sz w:val="28"/>
          <w:szCs w:val="28"/>
          <w:lang w:eastAsia="ru-RU"/>
        </w:rPr>
        <w:t>Приложения 3. Задания для экзамена квалификационного</w:t>
      </w:r>
      <w:bookmarkEnd w:id="31"/>
    </w:p>
    <w:p w:rsidR="00F82E76" w:rsidRPr="00F82E76" w:rsidRDefault="00F82E76" w:rsidP="00F82E76">
      <w:pPr>
        <w:spacing w:after="0" w:line="240" w:lineRule="auto"/>
        <w:rPr>
          <w:rFonts w:ascii="Times New Roman" w:eastAsia="Times New Roman" w:hAnsi="Times New Roman" w:cs="Times New Roman"/>
          <w:sz w:val="24"/>
          <w:szCs w:val="24"/>
          <w:lang w:eastAsia="ru-RU"/>
        </w:rPr>
      </w:pPr>
    </w:p>
    <w:p w:rsidR="00F82E76" w:rsidRPr="00F82E76" w:rsidRDefault="00F82E76" w:rsidP="00F82E76">
      <w:pPr>
        <w:spacing w:after="0" w:line="240" w:lineRule="auto"/>
        <w:jc w:val="center"/>
        <w:rPr>
          <w:rFonts w:ascii="Times New Roman" w:eastAsia="Arial Unicode MS" w:hAnsi="Times New Roman" w:cs="Times New Roman"/>
          <w:b/>
          <w:sz w:val="28"/>
          <w:szCs w:val="28"/>
          <w:lang w:eastAsia="ru-RU"/>
        </w:rPr>
      </w:pPr>
      <w:r w:rsidRPr="00F82E76">
        <w:rPr>
          <w:rFonts w:ascii="Arial Unicode MS" w:eastAsia="Arial Unicode MS" w:hAnsi="Arial" w:cs="Arial Unicode MS"/>
          <w:sz w:val="28"/>
          <w:szCs w:val="28"/>
          <w:lang w:eastAsia="ru-RU"/>
        </w:rPr>
        <w:br w:type="page"/>
      </w:r>
      <w:r w:rsidRPr="00F82E76">
        <w:rPr>
          <w:rFonts w:ascii="Times New Roman" w:eastAsia="Arial Unicode MS" w:hAnsi="Times New Roman" w:cs="Times New Roman"/>
          <w:b/>
          <w:sz w:val="28"/>
          <w:szCs w:val="28"/>
          <w:lang w:eastAsia="ru-RU"/>
        </w:rPr>
        <w:lastRenderedPageBreak/>
        <w:t>Лист согласования</w:t>
      </w:r>
    </w:p>
    <w:p w:rsidR="00F82E76" w:rsidRPr="00F82E76" w:rsidRDefault="00F82E76" w:rsidP="00F82E76">
      <w:pPr>
        <w:spacing w:after="0" w:line="240" w:lineRule="auto"/>
        <w:jc w:val="center"/>
        <w:rPr>
          <w:rFonts w:ascii="Times New Roman" w:eastAsia="Arial Unicode MS" w:hAnsi="Times New Roman" w:cs="Times New Roman"/>
          <w:sz w:val="28"/>
          <w:szCs w:val="28"/>
          <w:lang w:eastAsia="ru-RU"/>
        </w:rPr>
      </w:pPr>
    </w:p>
    <w:p w:rsidR="00F82E76" w:rsidRPr="00F82E76" w:rsidRDefault="00F82E76" w:rsidP="00F82E76">
      <w:pPr>
        <w:spacing w:after="0" w:line="240" w:lineRule="auto"/>
        <w:jc w:val="center"/>
        <w:rPr>
          <w:rFonts w:ascii="Times New Roman" w:eastAsia="Arial Unicode MS" w:hAnsi="Times New Roman" w:cs="Times New Roman"/>
          <w:b/>
          <w:bCs/>
          <w:sz w:val="24"/>
          <w:szCs w:val="24"/>
          <w:lang w:eastAsia="ru-RU"/>
        </w:rPr>
      </w:pPr>
      <w:r w:rsidRPr="00F82E76">
        <w:rPr>
          <w:rFonts w:ascii="Times New Roman" w:eastAsia="Arial Unicode MS" w:hAnsi="Times New Roman" w:cs="Times New Roman"/>
          <w:b/>
          <w:bCs/>
          <w:sz w:val="24"/>
          <w:szCs w:val="24"/>
          <w:lang w:eastAsia="ru-RU"/>
        </w:rPr>
        <w:t>Дополнения и изменения к комплекту КОС на учебный год</w:t>
      </w:r>
    </w:p>
    <w:p w:rsidR="00F82E76" w:rsidRPr="00F82E76" w:rsidRDefault="00F82E76" w:rsidP="00F82E76">
      <w:pPr>
        <w:spacing w:after="0" w:line="240" w:lineRule="auto"/>
        <w:rPr>
          <w:rFonts w:ascii="Times New Roman" w:eastAsia="Arial Unicode MS" w:hAnsi="Times New Roman" w:cs="Times New Roman"/>
          <w:b/>
          <w:i/>
          <w:sz w:val="24"/>
          <w:szCs w:val="24"/>
          <w:lang w:eastAsia="ru-RU"/>
        </w:rPr>
      </w:pPr>
      <w:r w:rsidRPr="00F82E76">
        <w:rPr>
          <w:rFonts w:ascii="Times New Roman" w:eastAsia="Arial Unicode MS" w:hAnsi="Times New Roman" w:cs="Times New Roman"/>
          <w:b/>
          <w:i/>
          <w:sz w:val="24"/>
          <w:szCs w:val="24"/>
          <w:lang w:eastAsia="ru-RU"/>
        </w:rPr>
        <w:br/>
        <w:t> </w:t>
      </w:r>
    </w:p>
    <w:p w:rsidR="00F82E76" w:rsidRPr="00F82E76" w:rsidRDefault="00F82E76" w:rsidP="00F82E76">
      <w:pPr>
        <w:spacing w:after="0" w:line="360" w:lineRule="auto"/>
        <w:ind w:firstLine="708"/>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 xml:space="preserve">Дополнения и изменения </w:t>
      </w:r>
      <w:r w:rsidRPr="00F82E76">
        <w:rPr>
          <w:rFonts w:ascii="Times New Roman" w:eastAsia="Arial Unicode MS" w:hAnsi="Times New Roman" w:cs="Times New Roman"/>
          <w:bCs/>
          <w:sz w:val="24"/>
          <w:szCs w:val="24"/>
          <w:lang w:eastAsia="ru-RU"/>
        </w:rPr>
        <w:t>к комплекту КОС</w:t>
      </w:r>
      <w:r w:rsidRPr="00F82E76">
        <w:rPr>
          <w:rFonts w:ascii="Times New Roman" w:eastAsia="Arial Unicode MS" w:hAnsi="Times New Roman" w:cs="Times New Roman"/>
          <w:sz w:val="24"/>
          <w:szCs w:val="24"/>
          <w:lang w:eastAsia="ru-RU"/>
        </w:rPr>
        <w:t>на __________ учебный год по дисциплине _________________________________________________________________ </w:t>
      </w:r>
    </w:p>
    <w:p w:rsidR="00F82E76" w:rsidRPr="00F82E76" w:rsidRDefault="00F82E76" w:rsidP="00F82E76">
      <w:pPr>
        <w:spacing w:after="0" w:line="360" w:lineRule="auto"/>
        <w:ind w:firstLine="708"/>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В комплект КОС внесены следующие изменения:</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____________________________________________________________________________</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____________________________________________________________________________</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____________________________________________________________________________</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____________________________________________________________________________</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____________________________________________________________________________</w:t>
      </w:r>
    </w:p>
    <w:p w:rsidR="00F82E76" w:rsidRPr="00F82E76" w:rsidRDefault="00F82E76" w:rsidP="00F82E76">
      <w:pPr>
        <w:spacing w:after="0" w:line="360" w:lineRule="auto"/>
        <w:ind w:firstLine="708"/>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Дополнения и изменения в комплекте КОС обсуждены на заседании ПЦК _______________________________________________________</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 ____________ 20_____г. (протокол № _______ ). </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Председатель  ПЦК ________________ /___________________/</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8"/>
          <w:szCs w:val="28"/>
          <w:lang w:eastAsia="ru-RU"/>
        </w:rPr>
        <w:br w:type="page"/>
      </w:r>
      <w:r w:rsidRPr="00F82E76">
        <w:rPr>
          <w:rFonts w:ascii="Times New Roman" w:eastAsia="Times New Roman" w:hAnsi="Times New Roman" w:cs="Times New Roman"/>
          <w:sz w:val="24"/>
          <w:szCs w:val="24"/>
          <w:lang w:eastAsia="ru-RU"/>
        </w:rPr>
        <w:lastRenderedPageBreak/>
        <w:t>Приложение 2. Макет КОС для учебной дисциплины</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ОБЛАСТНОЕ ГОСУДАРСТВЕННОЕ БЮДЖЕТНОЕ ОБРАЗОВАТЕЛЬНОЕ УЧРЕЖДЕНИЕ </w:t>
      </w: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СРЕДНЕГО ПРОФЕССИОНАЛЬНОГО ОБРАЗОВАНИЯ </w:t>
      </w:r>
    </w:p>
    <w:p w:rsidR="00F82E76" w:rsidRPr="00F82E76" w:rsidRDefault="00F82E76" w:rsidP="00F82E76">
      <w:pPr>
        <w:spacing w:after="0" w:line="24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«ИРКУТСКИЙ ТЕХНИКУМ АРХИТЕКТУРЫ И СТРОИТЕЛЬСТВА»</w:t>
      </w:r>
    </w:p>
    <w:p w:rsidR="00F82E76" w:rsidRPr="00F82E76" w:rsidRDefault="002D46E1" w:rsidP="00F82E76">
      <w:pPr>
        <w:spacing w:after="0" w:line="360" w:lineRule="auto"/>
        <w:jc w:val="both"/>
        <w:rPr>
          <w:rFonts w:ascii="Times New Roman" w:eastAsia="Times New Roman" w:hAnsi="Times New Roman" w:cs="Times New Roman"/>
          <w:b/>
          <w:sz w:val="28"/>
          <w:szCs w:val="28"/>
          <w:lang w:eastAsia="ru-RU"/>
        </w:rPr>
      </w:pPr>
      <w:r w:rsidRPr="002D46E1">
        <w:rPr>
          <w:rFonts w:ascii="Times New Roman" w:eastAsia="Times New Roman" w:hAnsi="Times New Roman" w:cs="Times New Roman"/>
          <w:noProof/>
          <w:sz w:val="24"/>
          <w:szCs w:val="24"/>
          <w:lang w:eastAsia="ru-RU"/>
        </w:rPr>
        <w:pict>
          <v:shape id="Text Box 4" o:spid="_x0000_s1027" type="#_x0000_t202" style="position:absolute;left:0;text-align:left;margin-left:279pt;margin-top:22.7pt;width:198pt;height:10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" stroked="f">
            <v:textbox>
              <w:txbxContent>
                <w:p w:rsidR="00EE5FAF" w:rsidRDefault="00EE5FAF" w:rsidP="00F82E76">
                  <w:pPr>
                    <w:spacing w:line="360" w:lineRule="auto"/>
                  </w:pPr>
                  <w:r>
                    <w:t xml:space="preserve">                    Утверждаю</w:t>
                  </w:r>
                </w:p>
                <w:p w:rsidR="00EE5FAF" w:rsidRDefault="00EE5FAF" w:rsidP="00F82E76">
                  <w:pPr>
                    <w:spacing w:line="360" w:lineRule="auto"/>
                    <w:jc w:val="both"/>
                  </w:pPr>
                  <w:r>
                    <w:t>Заместитель директора по УМР ОГБОУ СПО ИТАС</w:t>
                  </w:r>
                </w:p>
                <w:p w:rsidR="00EE5FAF" w:rsidRDefault="00EE5FAF" w:rsidP="00F82E76">
                  <w:pPr>
                    <w:spacing w:line="360" w:lineRule="auto"/>
                  </w:pPr>
                  <w:r>
                    <w:rPr>
                      <w:i/>
                    </w:rPr>
                    <w:t>________________</w:t>
                  </w:r>
                  <w:r>
                    <w:t>/Т.Д.Ануфриева/</w:t>
                  </w:r>
                </w:p>
                <w:p w:rsidR="00EE5FAF" w:rsidRDefault="00EE5FAF" w:rsidP="00F82E76">
                  <w:pPr>
                    <w:spacing w:line="360" w:lineRule="auto"/>
                  </w:pPr>
                  <w:r>
                    <w:t xml:space="preserve"> «_______»____________20____ г.</w:t>
                  </w:r>
                </w:p>
                <w:p w:rsidR="00EE5FAF" w:rsidRDefault="00EE5FAF" w:rsidP="00F82E76">
                  <w:pPr>
                    <w:jc w:val="center"/>
                    <w:rPr>
                      <w:i/>
                    </w:rPr>
                  </w:pPr>
                </w:p>
              </w:txbxContent>
            </v:textbox>
          </v:shape>
        </w:pict>
      </w:r>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360" w:lineRule="auto"/>
        <w:rPr>
          <w:rFonts w:ascii="Times New Roman" w:eastAsia="Times New Roman" w:hAnsi="Times New Roman" w:cs="Times New Roman"/>
          <w:color w:val="FF0000"/>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Комплект контрольно-оценочных средств </w:t>
      </w:r>
    </w:p>
    <w:p w:rsidR="00F82E76" w:rsidRPr="00F82E76" w:rsidRDefault="00F82E76" w:rsidP="00F82E76">
      <w:pPr>
        <w:spacing w:after="0" w:line="36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b/>
          <w:sz w:val="28"/>
          <w:szCs w:val="28"/>
          <w:lang w:eastAsia="ru-RU"/>
        </w:rPr>
        <w:t xml:space="preserve">по учебной дисциплине </w:t>
      </w:r>
    </w:p>
    <w:p w:rsidR="00F82E76" w:rsidRPr="00F82E76" w:rsidRDefault="00F82E76" w:rsidP="00F82E76">
      <w:pPr>
        <w:spacing w:after="0" w:line="360" w:lineRule="auto"/>
        <w:jc w:val="center"/>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8"/>
          <w:szCs w:val="28"/>
          <w:lang w:eastAsia="ru-RU"/>
        </w:rPr>
        <w:t>(название дисциплины)</w:t>
      </w:r>
    </w:p>
    <w:p w:rsidR="00F82E76" w:rsidRPr="00F82E76" w:rsidRDefault="00F82E76" w:rsidP="00F82E76">
      <w:pPr>
        <w:spacing w:after="0" w:line="36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основной профессиональной образовательной программы  </w:t>
      </w:r>
    </w:p>
    <w:p w:rsidR="00F82E76" w:rsidRPr="00F82E76" w:rsidRDefault="00F82E76" w:rsidP="00F82E76">
      <w:pPr>
        <w:spacing w:after="0" w:line="36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по профессии НПО / специальности СПО </w:t>
      </w:r>
    </w:p>
    <w:p w:rsidR="00F82E76" w:rsidRPr="00F82E76" w:rsidRDefault="00F82E76" w:rsidP="00F82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8"/>
          <w:szCs w:val="28"/>
          <w:lang w:eastAsia="ru-RU"/>
        </w:rPr>
        <w:t xml:space="preserve"> (код и название профессии / специальности)</w:t>
      </w:r>
    </w:p>
    <w:p w:rsidR="00F82E76" w:rsidRPr="00F82E76" w:rsidRDefault="00F82E76" w:rsidP="00F82E76">
      <w:pPr>
        <w:spacing w:after="0" w:line="360" w:lineRule="auto"/>
        <w:jc w:val="center"/>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8"/>
          <w:szCs w:val="28"/>
          <w:lang w:eastAsia="ru-RU"/>
        </w:rPr>
        <w:t>(Уровень подготовки для специальности СПО)</w:t>
      </w: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center"/>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sz w:val="28"/>
          <w:szCs w:val="28"/>
          <w:lang w:eastAsia="ru-RU"/>
        </w:rPr>
        <w:t xml:space="preserve">Иркутск, 2012 </w:t>
      </w:r>
    </w:p>
    <w:p w:rsidR="00F82E76" w:rsidRPr="00F82E76" w:rsidRDefault="00F82E76" w:rsidP="00F82E76">
      <w:pPr>
        <w:spacing w:after="0" w:line="360" w:lineRule="auto"/>
        <w:rPr>
          <w:rFonts w:ascii="Times New Roman" w:eastAsia="Times New Roman" w:hAnsi="Times New Roman" w:cs="Times New Roman"/>
          <w:b/>
          <w:sz w:val="28"/>
          <w:szCs w:val="28"/>
          <w:lang w:eastAsia="ru-RU"/>
        </w:rPr>
        <w:sectPr w:rsidR="00F82E76" w:rsidRPr="00F82E76">
          <w:pgSz w:w="11906" w:h="16838"/>
          <w:pgMar w:top="719" w:right="851" w:bottom="719" w:left="1701" w:header="709" w:footer="709" w:gutter="0"/>
          <w:cols w:space="720"/>
        </w:sectPr>
      </w:pPr>
    </w:p>
    <w:p w:rsidR="00F82E76" w:rsidRPr="00F82E76" w:rsidRDefault="00F82E76" w:rsidP="00F82E76">
      <w:pPr>
        <w:spacing w:after="0" w:line="360" w:lineRule="auto"/>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sz w:val="28"/>
          <w:szCs w:val="28"/>
          <w:lang w:eastAsia="ru-RU"/>
        </w:rPr>
        <w:lastRenderedPageBreak/>
        <w:t>Комплект контрольно-оценочных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 НПО / специальности СПО</w:t>
      </w:r>
      <w:r w:rsidRPr="00F82E76">
        <w:rPr>
          <w:rFonts w:ascii="Times New Roman" w:eastAsia="Times New Roman" w:hAnsi="Times New Roman" w:cs="Times New Roman"/>
          <w:i/>
          <w:color w:val="FF0000"/>
          <w:sz w:val="28"/>
          <w:szCs w:val="28"/>
          <w:lang w:eastAsia="ru-RU"/>
        </w:rPr>
        <w:t xml:space="preserve"> (код и название профессии / специальности) (Уровень подготовки для специальности СПО) </w:t>
      </w:r>
      <w:r w:rsidRPr="00F82E76">
        <w:rPr>
          <w:rFonts w:ascii="Times New Roman" w:eastAsia="Times New Roman" w:hAnsi="Times New Roman" w:cs="Times New Roman"/>
          <w:sz w:val="28"/>
          <w:szCs w:val="28"/>
          <w:lang w:eastAsia="ru-RU"/>
        </w:rPr>
        <w:t xml:space="preserve">программы учебной дисциплины </w:t>
      </w:r>
      <w:r w:rsidRPr="00F82E76">
        <w:rPr>
          <w:rFonts w:ascii="Times New Roman" w:eastAsia="Times New Roman" w:hAnsi="Times New Roman" w:cs="Times New Roman"/>
          <w:i/>
          <w:color w:val="FF0000"/>
          <w:sz w:val="28"/>
          <w:szCs w:val="28"/>
          <w:lang w:eastAsia="ru-RU"/>
        </w:rPr>
        <w:t>(название дисциплины)</w:t>
      </w:r>
    </w:p>
    <w:p w:rsidR="00F82E76" w:rsidRPr="00F82E76" w:rsidRDefault="00F82E76" w:rsidP="00F82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
          <w:color w:val="FF0000"/>
          <w:sz w:val="28"/>
          <w:szCs w:val="28"/>
          <w:lang w:eastAsia="ru-RU"/>
        </w:rPr>
      </w:pPr>
    </w:p>
    <w:p w:rsidR="00F82E76" w:rsidRPr="00F82E76" w:rsidRDefault="00F82E76" w:rsidP="00F82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p w:rsidR="00F82E76" w:rsidRPr="00F82E76" w:rsidRDefault="00F82E76" w:rsidP="00F82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p w:rsidR="00F82E76" w:rsidRPr="00F82E76" w:rsidRDefault="00F82E76" w:rsidP="00F82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Разработчик(и):</w:t>
      </w: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kern w:val="3"/>
          <w:sz w:val="28"/>
          <w:szCs w:val="28"/>
          <w:lang w:eastAsia="ru-RU"/>
        </w:rPr>
      </w:pPr>
    </w:p>
    <w:p w:rsidR="00F82E76" w:rsidRPr="00F82E76" w:rsidRDefault="00F82E76" w:rsidP="00F82E76">
      <w:pPr>
        <w:spacing w:after="0" w:line="240" w:lineRule="auto"/>
        <w:rPr>
          <w:rFonts w:ascii="Times New Roman" w:eastAsia="Times New Roman" w:hAnsi="Times New Roman" w:cs="Times New Roman"/>
          <w:b/>
          <w:sz w:val="28"/>
          <w:szCs w:val="24"/>
          <w:lang w:eastAsia="ru-RU"/>
        </w:rPr>
      </w:pPr>
      <w:r w:rsidRPr="00F82E76">
        <w:rPr>
          <w:rFonts w:ascii="Times New Roman" w:eastAsia="Times New Roman" w:hAnsi="Times New Roman" w:cs="Times New Roman"/>
          <w:b/>
          <w:sz w:val="28"/>
          <w:szCs w:val="24"/>
          <w:lang w:eastAsia="ru-RU"/>
        </w:rPr>
        <w:t>___________________        _________________         _____________________</w:t>
      </w:r>
    </w:p>
    <w:p w:rsidR="00F82E76" w:rsidRPr="00F82E76" w:rsidRDefault="00F82E76" w:rsidP="00F82E76">
      <w:pPr>
        <w:tabs>
          <w:tab w:val="left" w:pos="6225"/>
        </w:tabs>
        <w:spacing w:after="0" w:line="240" w:lineRule="auto"/>
        <w:rPr>
          <w:rFonts w:ascii="Times New Roman" w:eastAsia="Times New Roman" w:hAnsi="Times New Roman" w:cs="Times New Roman"/>
          <w:sz w:val="20"/>
          <w:szCs w:val="24"/>
          <w:lang w:eastAsia="ru-RU"/>
        </w:rPr>
      </w:pPr>
      <w:r w:rsidRPr="00F82E76">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kern w:val="3"/>
          <w:sz w:val="28"/>
          <w:szCs w:val="28"/>
          <w:lang w:eastAsia="ru-RU"/>
        </w:rPr>
      </w:pPr>
    </w:p>
    <w:p w:rsidR="00F82E76" w:rsidRPr="00F82E76" w:rsidRDefault="00F82E76" w:rsidP="00F82E76">
      <w:pPr>
        <w:spacing w:after="0" w:line="240" w:lineRule="auto"/>
        <w:rPr>
          <w:rFonts w:ascii="Times New Roman" w:eastAsia="Times New Roman" w:hAnsi="Times New Roman" w:cs="Times New Roman"/>
          <w:b/>
          <w:sz w:val="28"/>
          <w:szCs w:val="24"/>
          <w:lang w:eastAsia="ru-RU"/>
        </w:rPr>
      </w:pPr>
      <w:r w:rsidRPr="00F82E76">
        <w:rPr>
          <w:rFonts w:ascii="Times New Roman" w:eastAsia="Times New Roman" w:hAnsi="Times New Roman" w:cs="Times New Roman"/>
          <w:b/>
          <w:sz w:val="28"/>
          <w:szCs w:val="24"/>
          <w:lang w:eastAsia="ru-RU"/>
        </w:rPr>
        <w:t>___________________        _________________         _____________________</w:t>
      </w:r>
    </w:p>
    <w:p w:rsidR="00F82E76" w:rsidRPr="00F82E76" w:rsidRDefault="00F82E76" w:rsidP="00F82E76">
      <w:pPr>
        <w:tabs>
          <w:tab w:val="left" w:pos="6225"/>
        </w:tabs>
        <w:spacing w:after="0" w:line="240" w:lineRule="auto"/>
        <w:rPr>
          <w:rFonts w:ascii="Times New Roman" w:eastAsia="Times New Roman" w:hAnsi="Times New Roman" w:cs="Times New Roman"/>
          <w:sz w:val="20"/>
          <w:szCs w:val="24"/>
          <w:lang w:eastAsia="ru-RU"/>
        </w:rPr>
      </w:pPr>
      <w:r w:rsidRPr="00F82E76">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color w:val="0000FF"/>
          <w:sz w:val="28"/>
          <w:szCs w:val="28"/>
          <w:lang w:eastAsia="ru-RU"/>
        </w:rPr>
      </w:pP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color w:val="0000FF"/>
          <w:sz w:val="28"/>
          <w:szCs w:val="28"/>
          <w:lang w:eastAsia="ru-RU"/>
        </w:rPr>
      </w:pP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color w:val="0000FF"/>
          <w:sz w:val="28"/>
          <w:szCs w:val="28"/>
          <w:lang w:eastAsia="ru-RU"/>
        </w:rPr>
      </w:pP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color w:val="0000FF"/>
          <w:sz w:val="28"/>
          <w:szCs w:val="28"/>
          <w:lang w:eastAsia="ru-RU"/>
        </w:rPr>
      </w:pP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color w:val="0000FF"/>
          <w:sz w:val="28"/>
          <w:szCs w:val="28"/>
          <w:lang w:eastAsia="ru-RU"/>
        </w:rPr>
      </w:pP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color w:val="0000FF"/>
          <w:sz w:val="28"/>
          <w:szCs w:val="28"/>
          <w:lang w:eastAsia="ru-RU"/>
        </w:rPr>
      </w:pP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color w:val="0000FF"/>
          <w:sz w:val="28"/>
          <w:szCs w:val="28"/>
          <w:lang w:eastAsia="ru-RU"/>
        </w:rPr>
      </w:pPr>
    </w:p>
    <w:tbl>
      <w:tblPr>
        <w:tblStyle w:val="af9"/>
        <w:tblW w:w="80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196"/>
      </w:tblGrid>
      <w:tr w:rsidR="00F82E76" w:rsidRPr="00F82E76" w:rsidTr="00F82E76">
        <w:tc>
          <w:tcPr>
            <w:tcW w:w="8028" w:type="dxa"/>
          </w:tcPr>
          <w:p w:rsidR="00F82E76" w:rsidRPr="00F82E76" w:rsidRDefault="00F82E76" w:rsidP="00F82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i/>
                <w:sz w:val="28"/>
                <w:szCs w:val="28"/>
              </w:rPr>
            </w:pPr>
            <w:r w:rsidRPr="00F82E76">
              <w:rPr>
                <w:sz w:val="28"/>
                <w:szCs w:val="28"/>
              </w:rPr>
              <w:t>Одобрено на заседании предметно-цикловой комиссии _________________________________________________________</w:t>
            </w:r>
          </w:p>
          <w:p w:rsidR="00F82E76" w:rsidRPr="00F82E76" w:rsidRDefault="00F82E76" w:rsidP="00F82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F82E76">
              <w:rPr>
                <w:sz w:val="28"/>
                <w:szCs w:val="28"/>
              </w:rPr>
              <w:t>Протокол №_______ от «_____» _________ 20____г.</w:t>
            </w:r>
          </w:p>
          <w:p w:rsidR="00F82E76" w:rsidRPr="00F82E76" w:rsidRDefault="00F82E76" w:rsidP="00F82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F82E76">
              <w:rPr>
                <w:sz w:val="28"/>
                <w:szCs w:val="28"/>
              </w:rPr>
              <w:t>Председатель ПЦК ________________________ /______________/</w:t>
            </w:r>
          </w:p>
          <w:p w:rsidR="00F82E76" w:rsidRPr="00F82E76" w:rsidRDefault="00F82E76" w:rsidP="00F82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F82E76" w:rsidRPr="00F82E76" w:rsidTr="00F82E76">
        <w:tc>
          <w:tcPr>
            <w:tcW w:w="8028" w:type="dxa"/>
          </w:tcPr>
          <w:p w:rsidR="00F82E76" w:rsidRPr="00F82E76" w:rsidRDefault="00F82E76" w:rsidP="00F82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F82E76" w:rsidRPr="00F82E76" w:rsidRDefault="00F82E76" w:rsidP="00F82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F82E76">
              <w:rPr>
                <w:sz w:val="28"/>
                <w:szCs w:val="28"/>
              </w:rPr>
              <w:t>Одобрено Методическим советом техникума</w:t>
            </w:r>
          </w:p>
          <w:p w:rsidR="00F82E76" w:rsidRPr="00F82E76" w:rsidRDefault="00F82E76" w:rsidP="00F82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F82E76">
              <w:rPr>
                <w:sz w:val="28"/>
                <w:szCs w:val="28"/>
              </w:rPr>
              <w:t>Протокол №_______ от «_____» _________ 20____г.</w:t>
            </w:r>
          </w:p>
          <w:p w:rsidR="00F82E76" w:rsidRPr="00F82E76" w:rsidRDefault="00F82E76" w:rsidP="00F82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tc>
      </w:tr>
    </w:tbl>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F82E76" w:rsidRPr="00F82E76" w:rsidRDefault="00F82E76" w:rsidP="00F82E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u w:val="single"/>
          <w:lang w:eastAsia="ru-RU"/>
        </w:rPr>
      </w:pPr>
    </w:p>
    <w:p w:rsidR="00F82E76" w:rsidRPr="00F82E76" w:rsidRDefault="00F82E76" w:rsidP="00F82E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br w:type="page"/>
      </w:r>
      <w:r w:rsidRPr="00F82E76">
        <w:rPr>
          <w:rFonts w:ascii="Times New Roman" w:eastAsia="Times New Roman" w:hAnsi="Times New Roman" w:cs="Times New Roman"/>
          <w:b/>
          <w:sz w:val="28"/>
          <w:szCs w:val="28"/>
          <w:lang w:eastAsia="ru-RU"/>
        </w:rPr>
        <w:lastRenderedPageBreak/>
        <w:t>СОДЕРЖАНИЕ</w:t>
      </w:r>
    </w:p>
    <w:p w:rsidR="00F82E76" w:rsidRPr="00F82E76" w:rsidRDefault="00F82E76" w:rsidP="00F82E76">
      <w:pPr>
        <w:spacing w:after="0" w:line="240" w:lineRule="auto"/>
        <w:rPr>
          <w:rFonts w:ascii="Times New Roman" w:eastAsia="Times New Roman" w:hAnsi="Times New Roman" w:cs="Times New Roman"/>
          <w:sz w:val="24"/>
          <w:szCs w:val="24"/>
          <w:lang w:eastAsia="ru-RU"/>
        </w:rPr>
      </w:pPr>
    </w:p>
    <w:p w:rsidR="00F82E76" w:rsidRPr="00F82E76" w:rsidRDefault="002D46E1" w:rsidP="00F82E76">
      <w:pPr>
        <w:numPr>
          <w:ilvl w:val="0"/>
          <w:numId w:val="12"/>
        </w:numPr>
        <w:tabs>
          <w:tab w:val="right" w:leader="dot" w:pos="9269"/>
        </w:tabs>
        <w:spacing w:after="0" w:line="360" w:lineRule="auto"/>
        <w:ind w:hanging="720"/>
        <w:rPr>
          <w:rFonts w:ascii="Times New Roman" w:eastAsia="Times New Roman" w:hAnsi="Times New Roman" w:cs="Times New Roman"/>
          <w:noProof/>
          <w:color w:val="0000FF"/>
          <w:sz w:val="28"/>
          <w:szCs w:val="28"/>
          <w:u w:val="single"/>
          <w:lang w:eastAsia="ru-RU"/>
        </w:rPr>
      </w:pPr>
      <w:hyperlink r:id="rId39" w:anchor="_Toc306743744" w:history="1">
        <w:r w:rsidR="00F82E76" w:rsidRPr="00F82E76">
          <w:rPr>
            <w:rFonts w:ascii="Times New Roman" w:eastAsia="Times New Roman" w:hAnsi="Times New Roman" w:cs="Times New Roman"/>
            <w:noProof/>
            <w:color w:val="0000FF"/>
            <w:sz w:val="28"/>
            <w:szCs w:val="28"/>
            <w:u w:val="single"/>
            <w:lang w:eastAsia="ru-RU"/>
          </w:rPr>
          <w:t>Паспорт комплекта контрольно-оценочных средств</w:t>
        </w:r>
        <w:r w:rsidR="00F82E76" w:rsidRPr="00F82E76">
          <w:rPr>
            <w:rFonts w:ascii="Times New Roman" w:eastAsia="Times New Roman" w:hAnsi="Times New Roman" w:cs="Times New Roman"/>
            <w:noProof/>
            <w:webHidden/>
            <w:color w:val="0000FF"/>
            <w:sz w:val="28"/>
            <w:szCs w:val="28"/>
            <w:u w:val="single"/>
            <w:lang w:eastAsia="ru-RU"/>
          </w:rPr>
          <w:tab/>
        </w:r>
      </w:hyperlink>
    </w:p>
    <w:p w:rsidR="00F82E76" w:rsidRPr="00F82E76" w:rsidRDefault="002D46E1" w:rsidP="00F82E76">
      <w:pPr>
        <w:numPr>
          <w:ilvl w:val="0"/>
          <w:numId w:val="12"/>
        </w:numPr>
        <w:tabs>
          <w:tab w:val="right" w:leader="dot" w:pos="9269"/>
        </w:tabs>
        <w:spacing w:after="0" w:line="360" w:lineRule="auto"/>
        <w:ind w:hanging="720"/>
        <w:rPr>
          <w:rFonts w:ascii="Times New Roman" w:eastAsia="Times New Roman" w:hAnsi="Times New Roman" w:cs="Times New Roman"/>
          <w:noProof/>
          <w:color w:val="0000FF"/>
          <w:sz w:val="28"/>
          <w:szCs w:val="28"/>
          <w:u w:val="single"/>
          <w:lang w:eastAsia="ru-RU"/>
        </w:rPr>
      </w:pPr>
      <w:hyperlink r:id="rId40" w:anchor="_Toc306743745" w:history="1">
        <w:r w:rsidR="00F82E76" w:rsidRPr="00F82E76">
          <w:rPr>
            <w:rFonts w:ascii="Times New Roman" w:eastAsia="Times New Roman" w:hAnsi="Times New Roman" w:cs="Times New Roman"/>
            <w:noProof/>
            <w:color w:val="0000FF"/>
            <w:sz w:val="28"/>
            <w:szCs w:val="28"/>
            <w:u w:val="single"/>
            <w:lang w:eastAsia="ru-RU"/>
          </w:rPr>
          <w:t>Результаты освоения учебной дисциплины, подлежащие проверке</w:t>
        </w:r>
        <w:r w:rsidR="00F82E76" w:rsidRPr="00F82E76">
          <w:rPr>
            <w:rFonts w:ascii="Times New Roman" w:eastAsia="Times New Roman" w:hAnsi="Times New Roman" w:cs="Times New Roman"/>
            <w:noProof/>
            <w:webHidden/>
            <w:color w:val="0000FF"/>
            <w:sz w:val="28"/>
            <w:szCs w:val="28"/>
            <w:u w:val="single"/>
            <w:lang w:eastAsia="ru-RU"/>
          </w:rPr>
          <w:tab/>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8"/>
          <w:szCs w:val="28"/>
          <w:lang w:eastAsia="ru-RU"/>
        </w:rPr>
      </w:pPr>
      <w:hyperlink r:id="rId41" w:anchor="_Toc306743750" w:history="1">
        <w:r w:rsidR="00F82E76" w:rsidRPr="00F82E76">
          <w:rPr>
            <w:rFonts w:ascii="Times New Roman" w:eastAsia="Times New Roman" w:hAnsi="Times New Roman" w:cs="Times New Roman"/>
            <w:noProof/>
            <w:color w:val="0000FF"/>
            <w:sz w:val="28"/>
            <w:szCs w:val="28"/>
            <w:u w:val="single"/>
            <w:lang w:eastAsia="ru-RU"/>
          </w:rPr>
          <w:t>3.  Оценка освоения учебной дисциплины</w:t>
        </w:r>
        <w:r w:rsidR="00F82E76" w:rsidRPr="00F82E76">
          <w:rPr>
            <w:rFonts w:ascii="Times New Roman" w:eastAsia="Times New Roman" w:hAnsi="Times New Roman" w:cs="Times New Roman"/>
            <w:noProof/>
            <w:webHidden/>
            <w:color w:val="0000FF"/>
            <w:sz w:val="28"/>
            <w:szCs w:val="28"/>
            <w:u w:val="single"/>
            <w:lang w:eastAsia="ru-RU"/>
          </w:rPr>
          <w:tab/>
        </w:r>
      </w:hyperlink>
    </w:p>
    <w:p w:rsidR="00F82E76" w:rsidRPr="00F82E76" w:rsidRDefault="002D46E1" w:rsidP="00F82E76">
      <w:pPr>
        <w:tabs>
          <w:tab w:val="right" w:leader="dot" w:pos="9269"/>
        </w:tabs>
        <w:spacing w:after="0" w:line="360" w:lineRule="auto"/>
        <w:ind w:firstLine="360"/>
        <w:rPr>
          <w:rFonts w:ascii="Times New Roman" w:eastAsia="Times New Roman" w:hAnsi="Times New Roman" w:cs="Times New Roman"/>
          <w:noProof/>
          <w:sz w:val="28"/>
          <w:szCs w:val="28"/>
          <w:lang w:eastAsia="ru-RU"/>
        </w:rPr>
      </w:pPr>
      <w:hyperlink r:id="rId42" w:anchor="_Toc306743751" w:history="1">
        <w:r w:rsidR="00F82E76" w:rsidRPr="00F82E76">
          <w:rPr>
            <w:rFonts w:ascii="Times New Roman" w:eastAsia="Times New Roman" w:hAnsi="Times New Roman" w:cs="Times New Roman"/>
            <w:noProof/>
            <w:color w:val="0000FF"/>
            <w:sz w:val="28"/>
            <w:szCs w:val="28"/>
            <w:u w:val="single"/>
            <w:lang w:eastAsia="ru-RU"/>
          </w:rPr>
          <w:t>3.1. Формы и методы оценивания</w:t>
        </w:r>
        <w:r w:rsidR="00F82E76" w:rsidRPr="00F82E76">
          <w:rPr>
            <w:rFonts w:ascii="Times New Roman" w:eastAsia="Times New Roman" w:hAnsi="Times New Roman" w:cs="Times New Roman"/>
            <w:noProof/>
            <w:webHidden/>
            <w:color w:val="0000FF"/>
            <w:sz w:val="28"/>
            <w:szCs w:val="28"/>
            <w:u w:val="single"/>
            <w:lang w:eastAsia="ru-RU"/>
          </w:rPr>
          <w:tab/>
        </w:r>
      </w:hyperlink>
    </w:p>
    <w:p w:rsidR="00F82E76" w:rsidRPr="00F82E76" w:rsidRDefault="002D46E1" w:rsidP="00F82E76">
      <w:pPr>
        <w:tabs>
          <w:tab w:val="right" w:leader="dot" w:pos="9269"/>
        </w:tabs>
        <w:spacing w:after="0" w:line="360" w:lineRule="auto"/>
        <w:ind w:firstLine="360"/>
        <w:rPr>
          <w:rFonts w:ascii="Times New Roman" w:eastAsia="Times New Roman" w:hAnsi="Times New Roman" w:cs="Times New Roman"/>
          <w:noProof/>
          <w:sz w:val="28"/>
          <w:szCs w:val="28"/>
          <w:lang w:eastAsia="ru-RU"/>
        </w:rPr>
      </w:pPr>
      <w:hyperlink r:id="rId43" w:anchor="_Toc306743752" w:history="1">
        <w:r w:rsidR="00F82E76" w:rsidRPr="00F82E76">
          <w:rPr>
            <w:rFonts w:ascii="Times New Roman" w:eastAsia="Times New Roman" w:hAnsi="Times New Roman" w:cs="Times New Roman"/>
            <w:noProof/>
            <w:color w:val="0000FF"/>
            <w:sz w:val="28"/>
            <w:szCs w:val="28"/>
            <w:u w:val="single"/>
            <w:lang w:eastAsia="ru-RU"/>
          </w:rPr>
          <w:t>3.2. Типовые задания для оценки освоения учебной дисциплины</w:t>
        </w:r>
        <w:r w:rsidR="00F82E76" w:rsidRPr="00F82E76">
          <w:rPr>
            <w:rFonts w:ascii="Times New Roman" w:eastAsia="Times New Roman" w:hAnsi="Times New Roman" w:cs="Times New Roman"/>
            <w:noProof/>
            <w:webHidden/>
            <w:color w:val="0000FF"/>
            <w:sz w:val="28"/>
            <w:szCs w:val="28"/>
            <w:u w:val="single"/>
            <w:lang w:eastAsia="ru-RU"/>
          </w:rPr>
          <w:tab/>
        </w:r>
      </w:hyperlink>
    </w:p>
    <w:p w:rsidR="00F82E76" w:rsidRPr="00F82E76" w:rsidRDefault="002D46E1" w:rsidP="00F82E76">
      <w:pPr>
        <w:tabs>
          <w:tab w:val="right" w:leader="dot" w:pos="9269"/>
        </w:tabs>
        <w:spacing w:after="0" w:line="360" w:lineRule="auto"/>
        <w:rPr>
          <w:rFonts w:ascii="Times New Roman" w:eastAsia="Times New Roman" w:hAnsi="Times New Roman" w:cs="Times New Roman"/>
          <w:noProof/>
          <w:sz w:val="28"/>
          <w:szCs w:val="28"/>
          <w:lang w:eastAsia="ru-RU"/>
        </w:rPr>
      </w:pPr>
      <w:hyperlink r:id="rId44" w:anchor="_Toc306743759" w:history="1">
        <w:r w:rsidR="00F82E76" w:rsidRPr="00F82E76">
          <w:rPr>
            <w:rFonts w:ascii="Times New Roman" w:eastAsia="Times New Roman" w:hAnsi="Times New Roman" w:cs="Times New Roman"/>
            <w:noProof/>
            <w:color w:val="0000FF"/>
            <w:sz w:val="28"/>
            <w:szCs w:val="28"/>
            <w:u w:val="single"/>
            <w:lang w:eastAsia="ru-RU"/>
          </w:rPr>
          <w:t>4. Контрольно-оценочные материалы для итоговой аттестации по учебной дисциплине</w:t>
        </w:r>
        <w:r w:rsidR="00F82E76" w:rsidRPr="00F82E76">
          <w:rPr>
            <w:rFonts w:ascii="Times New Roman" w:eastAsia="Times New Roman" w:hAnsi="Times New Roman" w:cs="Times New Roman"/>
            <w:noProof/>
            <w:webHidden/>
            <w:color w:val="0000FF"/>
            <w:sz w:val="28"/>
            <w:szCs w:val="28"/>
            <w:u w:val="single"/>
            <w:lang w:eastAsia="ru-RU"/>
          </w:rPr>
          <w:tab/>
        </w:r>
      </w:hyperlink>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5. Приложения. Задания для оценки освоения дисциплины</w:t>
      </w: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numPr>
          <w:ilvl w:val="0"/>
          <w:numId w:val="14"/>
        </w:numPr>
        <w:spacing w:after="0" w:line="36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br w:type="page"/>
      </w:r>
      <w:r w:rsidRPr="00F82E76">
        <w:rPr>
          <w:rFonts w:ascii="Times New Roman" w:eastAsia="Times New Roman" w:hAnsi="Times New Roman" w:cs="Times New Roman"/>
          <w:b/>
          <w:sz w:val="28"/>
          <w:szCs w:val="28"/>
          <w:lang w:eastAsia="ru-RU"/>
        </w:rPr>
        <w:lastRenderedPageBreak/>
        <w:t xml:space="preserve">Паспорт комплекта контрольно-оценочных средств </w:t>
      </w:r>
      <w:r w:rsidRPr="00F82E76">
        <w:rPr>
          <w:rFonts w:ascii="Times New Roman" w:eastAsia="Times New Roman" w:hAnsi="Times New Roman" w:cs="Times New Roman"/>
          <w:b/>
          <w:sz w:val="28"/>
          <w:szCs w:val="28"/>
          <w:lang w:eastAsia="ru-RU"/>
        </w:rPr>
        <w:tab/>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4"/>
          <w:szCs w:val="24"/>
          <w:lang w:eastAsia="ru-RU"/>
        </w:rPr>
        <w:tab/>
      </w:r>
      <w:r w:rsidRPr="00F82E76">
        <w:rPr>
          <w:rFonts w:ascii="Times New Roman" w:eastAsia="Times New Roman" w:hAnsi="Times New Roman" w:cs="Times New Roman"/>
          <w:sz w:val="28"/>
          <w:szCs w:val="28"/>
          <w:lang w:eastAsia="ru-RU"/>
        </w:rPr>
        <w:t xml:space="preserve">В результате освоения учебной дисциплины </w:t>
      </w:r>
      <w:r w:rsidRPr="00F82E76">
        <w:rPr>
          <w:rFonts w:ascii="Times New Roman" w:eastAsia="Times New Roman" w:hAnsi="Times New Roman" w:cs="Times New Roman"/>
          <w:i/>
          <w:color w:val="FF0000"/>
          <w:sz w:val="28"/>
          <w:szCs w:val="28"/>
          <w:lang w:eastAsia="ru-RU"/>
        </w:rPr>
        <w:t xml:space="preserve">(название дисциплины) </w:t>
      </w:r>
      <w:r w:rsidRPr="00F82E76">
        <w:rPr>
          <w:rFonts w:ascii="Times New Roman" w:eastAsia="Times New Roman" w:hAnsi="Times New Roman" w:cs="Times New Roman"/>
          <w:sz w:val="28"/>
          <w:szCs w:val="28"/>
          <w:lang w:eastAsia="ru-RU"/>
        </w:rPr>
        <w:t>обучающийся должен обладать предусмотренными  ФГОС по профессии НПО / специальности СПО</w:t>
      </w:r>
      <w:r w:rsidRPr="00F82E76">
        <w:rPr>
          <w:rFonts w:ascii="Times New Roman" w:eastAsia="Times New Roman" w:hAnsi="Times New Roman" w:cs="Times New Roman"/>
          <w:i/>
          <w:color w:val="FF0000"/>
          <w:sz w:val="28"/>
          <w:szCs w:val="28"/>
          <w:lang w:eastAsia="ru-RU"/>
        </w:rPr>
        <w:t xml:space="preserve"> (код и название профессии / специальности) (Уровень подготовки для специальности СПО) </w:t>
      </w:r>
      <w:r w:rsidRPr="00F82E76">
        <w:rPr>
          <w:rFonts w:ascii="Times New Roman" w:eastAsia="Times New Roman" w:hAnsi="Times New Roman" w:cs="Times New Roman"/>
          <w:iCs/>
          <w:sz w:val="28"/>
          <w:szCs w:val="28"/>
          <w:lang w:eastAsia="ru-RU"/>
        </w:rPr>
        <w:t xml:space="preserve">следующими </w:t>
      </w:r>
      <w:r w:rsidRPr="00F82E76">
        <w:rPr>
          <w:rFonts w:ascii="Times New Roman" w:eastAsia="Times New Roman" w:hAnsi="Times New Roman" w:cs="Times New Roman"/>
          <w:sz w:val="28"/>
          <w:szCs w:val="28"/>
          <w:lang w:eastAsia="ru-RU"/>
        </w:rPr>
        <w:t>умениями, знаниями, которые формируют профессиональную компетенцию, и общими компетенциями:</w:t>
      </w:r>
    </w:p>
    <w:p w:rsidR="00F82E76" w:rsidRPr="00F82E76" w:rsidRDefault="00F82E76" w:rsidP="00F82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У 1………</w:t>
      </w:r>
    </w:p>
    <w:p w:rsidR="00F82E76" w:rsidRPr="00F82E76" w:rsidRDefault="00F82E76" w:rsidP="00F82E76">
      <w:pPr>
        <w:autoSpaceDE w:val="0"/>
        <w:autoSpaceDN w:val="0"/>
        <w:adjustRightInd w:val="0"/>
        <w:spacing w:after="0" w:line="240" w:lineRule="auto"/>
        <w:ind w:firstLine="686"/>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У </w:t>
      </w:r>
      <w:r w:rsidRPr="00F82E76">
        <w:rPr>
          <w:rFonts w:ascii="Times New Roman" w:eastAsia="Times New Roman" w:hAnsi="Times New Roman" w:cs="Times New Roman"/>
          <w:color w:val="FF0000"/>
          <w:sz w:val="28"/>
          <w:szCs w:val="28"/>
          <w:lang w:val="en-US" w:eastAsia="ru-RU"/>
        </w:rPr>
        <w:t>n</w:t>
      </w:r>
      <w:r w:rsidRPr="00F82E76">
        <w:rPr>
          <w:rFonts w:ascii="Times New Roman" w:eastAsia="Times New Roman" w:hAnsi="Times New Roman" w:cs="Times New Roman"/>
          <w:color w:val="FF0000"/>
          <w:sz w:val="28"/>
          <w:szCs w:val="28"/>
          <w:lang w:eastAsia="ru-RU"/>
        </w:rPr>
        <w:t>………</w:t>
      </w:r>
    </w:p>
    <w:p w:rsidR="00F82E76" w:rsidRPr="00F82E76" w:rsidRDefault="00F82E76" w:rsidP="00F82E76">
      <w:pPr>
        <w:autoSpaceDE w:val="0"/>
        <w:autoSpaceDN w:val="0"/>
        <w:adjustRightInd w:val="0"/>
        <w:spacing w:after="0" w:line="240" w:lineRule="auto"/>
        <w:ind w:firstLine="686"/>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 З 1……....</w:t>
      </w:r>
    </w:p>
    <w:p w:rsidR="00F82E76" w:rsidRPr="00F82E76" w:rsidRDefault="00F82E76" w:rsidP="00F82E76">
      <w:pPr>
        <w:autoSpaceDE w:val="0"/>
        <w:autoSpaceDN w:val="0"/>
        <w:adjustRightInd w:val="0"/>
        <w:spacing w:after="0" w:line="240" w:lineRule="auto"/>
        <w:ind w:firstLine="686"/>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 3 </w:t>
      </w:r>
      <w:r w:rsidRPr="00F82E76">
        <w:rPr>
          <w:rFonts w:ascii="Times New Roman" w:eastAsia="Times New Roman" w:hAnsi="Times New Roman" w:cs="Times New Roman"/>
          <w:color w:val="FF0000"/>
          <w:sz w:val="28"/>
          <w:szCs w:val="28"/>
          <w:lang w:val="en-US" w:eastAsia="ru-RU"/>
        </w:rPr>
        <w:t>n</w:t>
      </w:r>
      <w:r w:rsidRPr="00EE5FAF">
        <w:rPr>
          <w:rFonts w:ascii="Times New Roman" w:eastAsia="Times New Roman" w:hAnsi="Times New Roman" w:cs="Times New Roman"/>
          <w:color w:val="FF0000"/>
          <w:sz w:val="28"/>
          <w:szCs w:val="28"/>
          <w:lang w:eastAsia="ru-RU"/>
        </w:rPr>
        <w:t xml:space="preserve"> </w:t>
      </w:r>
      <w:r w:rsidRPr="00F82E76">
        <w:rPr>
          <w:rFonts w:ascii="Times New Roman" w:eastAsia="Times New Roman" w:hAnsi="Times New Roman" w:cs="Times New Roman"/>
          <w:color w:val="FF0000"/>
          <w:sz w:val="28"/>
          <w:szCs w:val="28"/>
          <w:lang w:eastAsia="ru-RU"/>
        </w:rPr>
        <w:t>………</w:t>
      </w:r>
    </w:p>
    <w:p w:rsidR="00F82E76" w:rsidRPr="00F82E76" w:rsidRDefault="00F82E76" w:rsidP="00F82E76">
      <w:pPr>
        <w:widowControl w:val="0"/>
        <w:autoSpaceDE w:val="0"/>
        <w:autoSpaceDN w:val="0"/>
        <w:adjustRightInd w:val="0"/>
        <w:spacing w:after="0" w:line="240" w:lineRule="auto"/>
        <w:ind w:firstLine="734"/>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ОК 1……..</w:t>
      </w:r>
    </w:p>
    <w:p w:rsidR="00F82E76" w:rsidRPr="00F82E76" w:rsidRDefault="00F82E76" w:rsidP="00F82E76">
      <w:pPr>
        <w:autoSpaceDE w:val="0"/>
        <w:autoSpaceDN w:val="0"/>
        <w:adjustRightInd w:val="0"/>
        <w:spacing w:after="0" w:line="240" w:lineRule="auto"/>
        <w:ind w:firstLine="686"/>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 ОК </w:t>
      </w:r>
      <w:r w:rsidRPr="00F82E76">
        <w:rPr>
          <w:rFonts w:ascii="Times New Roman" w:eastAsia="Times New Roman" w:hAnsi="Times New Roman" w:cs="Times New Roman"/>
          <w:color w:val="FF0000"/>
          <w:sz w:val="28"/>
          <w:szCs w:val="28"/>
          <w:lang w:val="en-US" w:eastAsia="ru-RU"/>
        </w:rPr>
        <w:t>n</w:t>
      </w:r>
      <w:r w:rsidRPr="00F82E76">
        <w:rPr>
          <w:rFonts w:ascii="Times New Roman" w:eastAsia="Times New Roman" w:hAnsi="Times New Roman" w:cs="Times New Roman"/>
          <w:color w:val="FF0000"/>
          <w:sz w:val="28"/>
          <w:szCs w:val="28"/>
          <w:lang w:eastAsia="ru-RU"/>
        </w:rPr>
        <w:t xml:space="preserve"> .……</w:t>
      </w:r>
    </w:p>
    <w:p w:rsidR="00F82E76" w:rsidRPr="00F82E76" w:rsidRDefault="00F82E76" w:rsidP="00F82E76">
      <w:pPr>
        <w:autoSpaceDE w:val="0"/>
        <w:autoSpaceDN w:val="0"/>
        <w:adjustRightInd w:val="0"/>
        <w:spacing w:after="0" w:line="240" w:lineRule="auto"/>
        <w:ind w:firstLine="686"/>
        <w:jc w:val="both"/>
        <w:rPr>
          <w:rFonts w:ascii="Times New Roman" w:eastAsia="Times New Roman" w:hAnsi="Times New Roman" w:cs="Times New Roman"/>
          <w:sz w:val="28"/>
          <w:szCs w:val="28"/>
          <w:lang w:eastAsia="ru-RU"/>
        </w:rPr>
      </w:pPr>
    </w:p>
    <w:p w:rsidR="00F82E76" w:rsidRPr="00F82E76" w:rsidRDefault="00F82E76" w:rsidP="00F82E76">
      <w:pPr>
        <w:autoSpaceDE w:val="0"/>
        <w:autoSpaceDN w:val="0"/>
        <w:adjustRightInd w:val="0"/>
        <w:spacing w:after="0" w:line="240" w:lineRule="auto"/>
        <w:ind w:firstLine="686"/>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8"/>
          <w:szCs w:val="28"/>
          <w:lang w:eastAsia="ru-RU"/>
        </w:rPr>
        <w:t xml:space="preserve">(Укажите из таблицы 2 ФГОС по специальности умения, знания,   общие компетенции для дисциплины) </w:t>
      </w:r>
    </w:p>
    <w:p w:rsidR="00F82E76" w:rsidRPr="00F82E76" w:rsidRDefault="00F82E76" w:rsidP="00F82E76">
      <w:pPr>
        <w:spacing w:after="0" w:line="240" w:lineRule="auto"/>
        <w:ind w:firstLine="709"/>
        <w:jc w:val="both"/>
        <w:rPr>
          <w:rFonts w:ascii="Times New Roman" w:eastAsia="Times New Roman" w:hAnsi="Times New Roman" w:cs="Times New Roman"/>
          <w:sz w:val="20"/>
          <w:szCs w:val="20"/>
          <w:lang w:eastAsia="ru-RU"/>
        </w:rPr>
      </w:pPr>
    </w:p>
    <w:p w:rsidR="00F82E76" w:rsidRPr="00F82E76" w:rsidRDefault="00F82E76" w:rsidP="00F82E76">
      <w:pPr>
        <w:spacing w:after="0" w:line="240" w:lineRule="auto"/>
        <w:ind w:firstLine="709"/>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Формой аттестации по учебной дисциплине является _______________</w:t>
      </w:r>
    </w:p>
    <w:p w:rsidR="00F82E76" w:rsidRPr="00F82E76" w:rsidRDefault="00F82E76" w:rsidP="00F82E76">
      <w:pPr>
        <w:spacing w:after="0" w:line="240" w:lineRule="auto"/>
        <w:ind w:firstLine="709"/>
        <w:jc w:val="both"/>
        <w:rPr>
          <w:rFonts w:ascii="Times New Roman" w:eastAsia="Times New Roman" w:hAnsi="Times New Roman" w:cs="Times New Roman"/>
          <w:i/>
          <w:color w:val="FF0000"/>
          <w:sz w:val="28"/>
          <w:szCs w:val="28"/>
          <w:vertAlign w:val="superscript"/>
          <w:lang w:eastAsia="ru-RU"/>
        </w:rPr>
      </w:pPr>
      <w:r w:rsidRPr="00F82E76">
        <w:rPr>
          <w:rFonts w:ascii="Times New Roman" w:eastAsia="Times New Roman" w:hAnsi="Times New Roman" w:cs="Times New Roman"/>
          <w:i/>
          <w:color w:val="FF0000"/>
          <w:sz w:val="28"/>
          <w:szCs w:val="28"/>
          <w:lang w:eastAsia="ru-RU"/>
        </w:rPr>
        <w:t>Указать форму аттестации, предусмотренную учебным планом специальности учебного заведения.</w:t>
      </w:r>
    </w:p>
    <w:p w:rsidR="00F82E76" w:rsidRPr="00F82E76" w:rsidRDefault="00F82E76" w:rsidP="00F82E76">
      <w:pPr>
        <w:spacing w:after="0" w:line="240" w:lineRule="auto"/>
        <w:ind w:firstLine="708"/>
        <w:jc w:val="both"/>
        <w:rPr>
          <w:rFonts w:ascii="Times New Roman" w:eastAsia="Times New Roman" w:hAnsi="Times New Roman" w:cs="Times New Roman"/>
          <w:i/>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2. Результаты освоения учебной дисциплины, подлежащие проверке </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2.1.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F82E76" w:rsidRPr="00F82E76" w:rsidRDefault="00F82E76" w:rsidP="00F82E76">
      <w:pPr>
        <w:spacing w:after="0" w:line="36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1.1</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68"/>
        <w:gridCol w:w="3600"/>
        <w:gridCol w:w="1964"/>
      </w:tblGrid>
      <w:tr w:rsidR="00F82E76" w:rsidRPr="00F82E76" w:rsidTr="00F82E76">
        <w:trPr>
          <w:jc w:val="center"/>
        </w:trPr>
        <w:tc>
          <w:tcPr>
            <w:tcW w:w="406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 xml:space="preserve">Результаты обучения:  умения, знания и общие компетенции </w:t>
            </w:r>
            <w:r w:rsidRPr="00F82E76">
              <w:rPr>
                <w:rFonts w:ascii="Times New Roman" w:eastAsia="Calibri" w:hAnsi="Times New Roman" w:cs="Times New Roman"/>
                <w:i/>
                <w:sz w:val="24"/>
                <w:szCs w:val="24"/>
              </w:rPr>
              <w:t>(</w:t>
            </w:r>
            <w:r w:rsidRPr="00F82E76">
              <w:rPr>
                <w:rFonts w:ascii="Times New Roman" w:eastAsia="Calibri" w:hAnsi="Times New Roman" w:cs="Times New Roman"/>
                <w:i/>
                <w:color w:val="FF0000"/>
                <w:sz w:val="24"/>
                <w:szCs w:val="24"/>
              </w:rPr>
              <w:t>желательно сгруппировать и проверять комплексно, сгруппировать умения и общие компетенции</w:t>
            </w:r>
            <w:r w:rsidRPr="00F82E76">
              <w:rPr>
                <w:rFonts w:ascii="Times New Roman" w:eastAsia="Calibri" w:hAnsi="Times New Roman" w:cs="Times New Roman"/>
                <w:b/>
                <w:color w:val="FF0000"/>
                <w:sz w:val="24"/>
                <w:szCs w:val="24"/>
              </w:rPr>
              <w:t>)</w:t>
            </w:r>
          </w:p>
        </w:tc>
        <w:tc>
          <w:tcPr>
            <w:tcW w:w="360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Показатели оценки результата</w:t>
            </w:r>
          </w:p>
          <w:p w:rsidR="00F82E76" w:rsidRPr="00F82E76" w:rsidRDefault="00F82E76" w:rsidP="00F82E76">
            <w:pPr>
              <w:spacing w:after="0" w:line="240" w:lineRule="auto"/>
              <w:contextualSpacing/>
              <w:jc w:val="center"/>
              <w:rPr>
                <w:rFonts w:ascii="Times New Roman" w:eastAsia="Calibri" w:hAnsi="Times New Roman" w:cs="Times New Roman"/>
                <w:i/>
                <w:color w:val="FF0000"/>
                <w:sz w:val="24"/>
                <w:szCs w:val="24"/>
              </w:rPr>
            </w:pPr>
            <w:r w:rsidRPr="00F82E76">
              <w:rPr>
                <w:rFonts w:ascii="Times New Roman" w:eastAsia="Calibri" w:hAnsi="Times New Roman" w:cs="Times New Roman"/>
                <w:i/>
                <w:color w:val="FF0000"/>
                <w:sz w:val="24"/>
                <w:szCs w:val="24"/>
              </w:rPr>
              <w:t>Следует сформулировать показатели</w:t>
            </w:r>
          </w:p>
          <w:p w:rsidR="00F82E76" w:rsidRPr="00F82E76" w:rsidRDefault="00F82E76" w:rsidP="00F82E76">
            <w:pPr>
              <w:spacing w:after="0" w:line="240" w:lineRule="auto"/>
              <w:contextualSpacing/>
              <w:jc w:val="center"/>
              <w:rPr>
                <w:rFonts w:ascii="Times New Roman" w:eastAsia="Calibri" w:hAnsi="Times New Roman" w:cs="Times New Roman"/>
                <w:i/>
                <w:sz w:val="24"/>
                <w:szCs w:val="24"/>
              </w:rPr>
            </w:pPr>
            <w:r w:rsidRPr="00F82E76">
              <w:rPr>
                <w:rFonts w:ascii="Times New Roman" w:eastAsia="Calibri" w:hAnsi="Times New Roman" w:cs="Times New Roman"/>
                <w:i/>
                <w:color w:val="FF0000"/>
                <w:sz w:val="24"/>
                <w:szCs w:val="24"/>
              </w:rPr>
              <w:t>Раскрывается содержание работы</w:t>
            </w:r>
          </w:p>
        </w:tc>
        <w:tc>
          <w:tcPr>
            <w:tcW w:w="1964"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sz w:val="24"/>
                <w:szCs w:val="24"/>
              </w:rPr>
            </w:pPr>
            <w:r w:rsidRPr="00F82E76">
              <w:rPr>
                <w:rFonts w:ascii="Times New Roman" w:eastAsia="Calibri" w:hAnsi="Times New Roman" w:cs="Times New Roman"/>
                <w:b/>
                <w:sz w:val="24"/>
                <w:szCs w:val="24"/>
              </w:rPr>
              <w:t>Форма контроля и оценивания</w:t>
            </w:r>
          </w:p>
          <w:p w:rsidR="00F82E76" w:rsidRPr="00F82E76" w:rsidRDefault="00F82E76" w:rsidP="00F82E76">
            <w:pPr>
              <w:spacing w:after="0" w:line="240" w:lineRule="auto"/>
              <w:contextualSpacing/>
              <w:jc w:val="center"/>
              <w:rPr>
                <w:rFonts w:ascii="Times New Roman" w:eastAsia="Calibri" w:hAnsi="Times New Roman" w:cs="Times New Roman"/>
                <w:i/>
                <w:color w:val="FF0000"/>
                <w:sz w:val="24"/>
                <w:szCs w:val="24"/>
              </w:rPr>
            </w:pPr>
            <w:r w:rsidRPr="00F82E76">
              <w:rPr>
                <w:rFonts w:ascii="Times New Roman" w:eastAsia="Calibri" w:hAnsi="Times New Roman" w:cs="Times New Roman"/>
                <w:i/>
                <w:color w:val="FF0000"/>
                <w:sz w:val="24"/>
                <w:szCs w:val="24"/>
              </w:rPr>
              <w:t>Заполняется в соответствии с разделом 4 УД</w:t>
            </w:r>
          </w:p>
        </w:tc>
      </w:tr>
      <w:tr w:rsidR="00F82E76" w:rsidRPr="00F82E76" w:rsidTr="00F82E76">
        <w:trPr>
          <w:jc w:val="center"/>
        </w:trPr>
        <w:tc>
          <w:tcPr>
            <w:tcW w:w="406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napToGrid w:val="0"/>
              <w:spacing w:after="0" w:line="240" w:lineRule="auto"/>
              <w:rPr>
                <w:rFonts w:ascii="Times New Roman" w:eastAsia="Times New Roman" w:hAnsi="Times New Roman" w:cs="Times New Roman"/>
                <w:b/>
                <w:sz w:val="20"/>
                <w:szCs w:val="20"/>
                <w:lang w:eastAsia="ru-RU"/>
              </w:rPr>
            </w:pPr>
            <w:r w:rsidRPr="00F82E76">
              <w:rPr>
                <w:rFonts w:ascii="Times New Roman" w:eastAsia="Times New Roman" w:hAnsi="Times New Roman" w:cs="Times New Roman"/>
                <w:b/>
                <w:sz w:val="20"/>
                <w:szCs w:val="20"/>
                <w:lang w:eastAsia="ru-RU"/>
              </w:rPr>
              <w:t>Уметь:</w:t>
            </w: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bCs/>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jc w:val="both"/>
              <w:rPr>
                <w:rFonts w:ascii="Times New Roman" w:eastAsia="Calibri" w:hAnsi="Times New Roman" w:cs="Times New Roman"/>
                <w:sz w:val="20"/>
                <w:szCs w:val="20"/>
              </w:rPr>
            </w:pPr>
          </w:p>
        </w:tc>
      </w:tr>
      <w:tr w:rsidR="00F82E76" w:rsidRPr="00F82E76" w:rsidTr="00F82E76">
        <w:trPr>
          <w:jc w:val="center"/>
        </w:trPr>
        <w:tc>
          <w:tcPr>
            <w:tcW w:w="406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napToGrid w:val="0"/>
              <w:spacing w:after="0" w:line="240" w:lineRule="auto"/>
              <w:rPr>
                <w:rFonts w:ascii="Times New Roman" w:eastAsia="Times New Roman" w:hAnsi="Times New Roman" w:cs="Times New Roman"/>
                <w:color w:val="FF0000"/>
                <w:sz w:val="20"/>
                <w:szCs w:val="20"/>
                <w:lang w:eastAsia="ru-RU"/>
              </w:rPr>
            </w:pPr>
            <w:r w:rsidRPr="00F82E76">
              <w:rPr>
                <w:rFonts w:ascii="Times New Roman" w:eastAsia="Times New Roman" w:hAnsi="Times New Roman" w:cs="Times New Roman"/>
                <w:color w:val="FF0000"/>
                <w:sz w:val="20"/>
                <w:szCs w:val="20"/>
                <w:lang w:eastAsia="ru-RU"/>
              </w:rPr>
              <w:t xml:space="preserve">У 1. </w:t>
            </w:r>
          </w:p>
          <w:p w:rsidR="00F82E76" w:rsidRPr="00F82E76" w:rsidRDefault="00F82E76" w:rsidP="00F82E76">
            <w:pPr>
              <w:widowControl w:val="0"/>
              <w:autoSpaceDE w:val="0"/>
              <w:autoSpaceDN w:val="0"/>
              <w:adjustRightInd w:val="0"/>
              <w:spacing w:after="0" w:line="240" w:lineRule="auto"/>
              <w:jc w:val="both"/>
              <w:rPr>
                <w:rFonts w:ascii="Times New Roman" w:eastAsia="Times New Roman" w:hAnsi="Times New Roman" w:cs="Times New Roman"/>
                <w:color w:val="FF0000"/>
                <w:lang w:eastAsia="ru-RU"/>
              </w:rPr>
            </w:pPr>
            <w:r w:rsidRPr="00F82E76">
              <w:rPr>
                <w:rFonts w:ascii="Times New Roman" w:eastAsia="Times New Roman" w:hAnsi="Times New Roman" w:cs="Times New Roman"/>
                <w:color w:val="FF0000"/>
                <w:lang w:eastAsia="ru-RU"/>
              </w:rPr>
              <w:t xml:space="preserve">ОК …. </w:t>
            </w: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tabs>
                <w:tab w:val="left" w:pos="915"/>
              </w:tabs>
              <w:spacing w:after="0" w:line="240" w:lineRule="auto"/>
              <w:rPr>
                <w:rFonts w:ascii="Times New Roman" w:eastAsia="Times New Roman" w:hAnsi="Times New Roman" w:cs="Times New Roman"/>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bCs/>
                <w:color w:val="FF0000"/>
                <w:sz w:val="20"/>
                <w:szCs w:val="20"/>
                <w:lang w:eastAsia="ru-RU"/>
              </w:rPr>
            </w:pPr>
          </w:p>
        </w:tc>
      </w:tr>
      <w:tr w:rsidR="00F82E76" w:rsidRPr="00F82E76" w:rsidTr="00F82E76">
        <w:trPr>
          <w:jc w:val="center"/>
        </w:trPr>
        <w:tc>
          <w:tcPr>
            <w:tcW w:w="406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napToGrid w:val="0"/>
              <w:spacing w:after="0" w:line="240" w:lineRule="auto"/>
              <w:rPr>
                <w:rFonts w:ascii="Times New Roman" w:eastAsia="Times New Roman" w:hAnsi="Times New Roman" w:cs="Times New Roman"/>
                <w:color w:val="FF0000"/>
                <w:sz w:val="20"/>
                <w:szCs w:val="20"/>
                <w:lang w:eastAsia="ru-RU"/>
              </w:rPr>
            </w:pPr>
            <w:r w:rsidRPr="00F82E76">
              <w:rPr>
                <w:rFonts w:ascii="Times New Roman" w:eastAsia="Times New Roman" w:hAnsi="Times New Roman" w:cs="Times New Roman"/>
                <w:color w:val="FF0000"/>
                <w:sz w:val="20"/>
                <w:szCs w:val="20"/>
                <w:lang w:eastAsia="ru-RU"/>
              </w:rPr>
              <w:t>У 2.</w:t>
            </w:r>
          </w:p>
          <w:p w:rsidR="00F82E76" w:rsidRPr="00F82E76" w:rsidRDefault="00F82E76" w:rsidP="00F82E76">
            <w:pPr>
              <w:snapToGrid w:val="0"/>
              <w:spacing w:after="0" w:line="240" w:lineRule="auto"/>
              <w:rPr>
                <w:rFonts w:ascii="Times New Roman" w:eastAsia="Times New Roman" w:hAnsi="Times New Roman" w:cs="Times New Roman"/>
                <w:color w:val="FF0000"/>
                <w:sz w:val="20"/>
                <w:szCs w:val="20"/>
                <w:lang w:eastAsia="ru-RU"/>
              </w:rPr>
            </w:pPr>
            <w:r w:rsidRPr="00F82E76">
              <w:rPr>
                <w:rFonts w:ascii="Times New Roman" w:eastAsia="Times New Roman" w:hAnsi="Times New Roman" w:cs="Times New Roman"/>
                <w:color w:val="FF0000"/>
                <w:lang w:eastAsia="ru-RU"/>
              </w:rPr>
              <w:t xml:space="preserve">ОК…. </w:t>
            </w: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bCs/>
                <w:color w:val="FF0000"/>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bCs/>
                <w:color w:val="FF0000"/>
                <w:sz w:val="20"/>
                <w:szCs w:val="20"/>
                <w:lang w:eastAsia="ru-RU"/>
              </w:rPr>
            </w:pPr>
          </w:p>
        </w:tc>
      </w:tr>
      <w:tr w:rsidR="00F82E76" w:rsidRPr="00F82E76" w:rsidTr="00F82E76">
        <w:trPr>
          <w:jc w:val="center"/>
        </w:trPr>
        <w:tc>
          <w:tcPr>
            <w:tcW w:w="406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napToGrid w:val="0"/>
              <w:spacing w:after="0" w:line="240" w:lineRule="auto"/>
              <w:rPr>
                <w:rFonts w:ascii="Times New Roman" w:eastAsia="Times New Roman" w:hAnsi="Times New Roman" w:cs="Times New Roman"/>
                <w:color w:val="FF0000"/>
                <w:sz w:val="20"/>
                <w:szCs w:val="20"/>
                <w:lang w:eastAsia="ru-RU"/>
              </w:rPr>
            </w:pPr>
            <w:r w:rsidRPr="00F82E76">
              <w:rPr>
                <w:rFonts w:ascii="Times New Roman" w:eastAsia="Times New Roman" w:hAnsi="Times New Roman" w:cs="Times New Roman"/>
                <w:color w:val="FF0000"/>
                <w:sz w:val="20"/>
                <w:szCs w:val="20"/>
                <w:lang w:eastAsia="ru-RU"/>
              </w:rPr>
              <w:t>У 3.</w:t>
            </w:r>
          </w:p>
          <w:p w:rsidR="00F82E76" w:rsidRPr="00F82E76" w:rsidRDefault="00F82E76" w:rsidP="00F82E76">
            <w:pPr>
              <w:snapToGrid w:val="0"/>
              <w:spacing w:after="0" w:line="240" w:lineRule="auto"/>
              <w:rPr>
                <w:rFonts w:ascii="Times New Roman" w:eastAsia="Times New Roman" w:hAnsi="Times New Roman" w:cs="Times New Roman"/>
                <w:color w:val="FF0000"/>
                <w:sz w:val="20"/>
                <w:szCs w:val="20"/>
                <w:lang w:eastAsia="ru-RU"/>
              </w:rPr>
            </w:pPr>
            <w:r w:rsidRPr="00F82E76">
              <w:rPr>
                <w:rFonts w:ascii="Times New Roman" w:eastAsia="Times New Roman" w:hAnsi="Times New Roman" w:cs="Times New Roman"/>
                <w:color w:val="FF0000"/>
                <w:lang w:eastAsia="ru-RU"/>
              </w:rPr>
              <w:t xml:space="preserve">ОК…. </w:t>
            </w: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bCs/>
                <w:color w:val="FF0000"/>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bCs/>
                <w:color w:val="FF0000"/>
                <w:sz w:val="20"/>
                <w:szCs w:val="20"/>
                <w:lang w:eastAsia="ru-RU"/>
              </w:rPr>
            </w:pPr>
          </w:p>
        </w:tc>
      </w:tr>
      <w:tr w:rsidR="00F82E76" w:rsidRPr="00F82E76" w:rsidTr="00F82E76">
        <w:trPr>
          <w:jc w:val="center"/>
        </w:trPr>
        <w:tc>
          <w:tcPr>
            <w:tcW w:w="406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napToGrid w:val="0"/>
              <w:spacing w:after="0" w:line="240" w:lineRule="auto"/>
              <w:rPr>
                <w:rFonts w:ascii="Times New Roman" w:eastAsia="Times New Roman" w:hAnsi="Times New Roman" w:cs="Times New Roman"/>
                <w:color w:val="FF0000"/>
                <w:sz w:val="20"/>
                <w:szCs w:val="20"/>
                <w:lang w:eastAsia="ru-RU"/>
              </w:rPr>
            </w:pPr>
            <w:r w:rsidRPr="00F82E76">
              <w:rPr>
                <w:rFonts w:ascii="Times New Roman" w:eastAsia="Times New Roman" w:hAnsi="Times New Roman" w:cs="Times New Roman"/>
                <w:color w:val="FF0000"/>
                <w:sz w:val="20"/>
                <w:szCs w:val="20"/>
                <w:lang w:eastAsia="ru-RU"/>
              </w:rPr>
              <w:t>У 4.</w:t>
            </w:r>
          </w:p>
          <w:p w:rsidR="00F82E76" w:rsidRPr="00F82E76" w:rsidRDefault="00F82E76" w:rsidP="00F82E76">
            <w:pPr>
              <w:snapToGrid w:val="0"/>
              <w:spacing w:after="0" w:line="240" w:lineRule="auto"/>
              <w:rPr>
                <w:rFonts w:ascii="Times New Roman" w:eastAsia="Times New Roman" w:hAnsi="Times New Roman" w:cs="Times New Roman"/>
                <w:color w:val="FF0000"/>
                <w:sz w:val="20"/>
                <w:szCs w:val="20"/>
                <w:lang w:eastAsia="ru-RU"/>
              </w:rPr>
            </w:pPr>
            <w:r w:rsidRPr="00F82E76">
              <w:rPr>
                <w:rFonts w:ascii="Times New Roman" w:eastAsia="Times New Roman" w:hAnsi="Times New Roman" w:cs="Times New Roman"/>
                <w:color w:val="FF0000"/>
                <w:lang w:eastAsia="ru-RU"/>
              </w:rPr>
              <w:t xml:space="preserve">ОК…. </w:t>
            </w: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bCs/>
                <w:color w:val="FF0000"/>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bCs/>
                <w:color w:val="FF0000"/>
                <w:sz w:val="20"/>
                <w:szCs w:val="20"/>
                <w:lang w:eastAsia="ru-RU"/>
              </w:rPr>
            </w:pPr>
          </w:p>
        </w:tc>
      </w:tr>
      <w:tr w:rsidR="00F82E76" w:rsidRPr="00F82E76" w:rsidTr="00F82E76">
        <w:trPr>
          <w:jc w:val="center"/>
        </w:trPr>
        <w:tc>
          <w:tcPr>
            <w:tcW w:w="406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napToGrid w:val="0"/>
              <w:spacing w:after="0" w:line="240" w:lineRule="auto"/>
              <w:rPr>
                <w:rFonts w:ascii="Times New Roman" w:eastAsia="Times New Roman" w:hAnsi="Times New Roman" w:cs="Times New Roman"/>
                <w:color w:val="FF0000"/>
                <w:sz w:val="20"/>
                <w:szCs w:val="20"/>
                <w:lang w:eastAsia="ru-RU"/>
              </w:rPr>
            </w:pPr>
            <w:r w:rsidRPr="00F82E76">
              <w:rPr>
                <w:rFonts w:ascii="Times New Roman" w:eastAsia="Times New Roman" w:hAnsi="Times New Roman" w:cs="Times New Roman"/>
                <w:color w:val="FF0000"/>
                <w:sz w:val="20"/>
                <w:szCs w:val="20"/>
                <w:lang w:eastAsia="ru-RU"/>
              </w:rPr>
              <w:t>У 5.</w:t>
            </w:r>
          </w:p>
          <w:p w:rsidR="00F82E76" w:rsidRPr="00F82E76" w:rsidRDefault="00F82E76" w:rsidP="00F82E76">
            <w:pPr>
              <w:snapToGrid w:val="0"/>
              <w:spacing w:after="0" w:line="240" w:lineRule="auto"/>
              <w:rPr>
                <w:rFonts w:ascii="Times New Roman" w:eastAsia="Times New Roman" w:hAnsi="Times New Roman" w:cs="Times New Roman"/>
                <w:color w:val="FF0000"/>
                <w:sz w:val="20"/>
                <w:szCs w:val="20"/>
                <w:lang w:eastAsia="ru-RU"/>
              </w:rPr>
            </w:pPr>
            <w:r w:rsidRPr="00F82E76">
              <w:rPr>
                <w:rFonts w:ascii="Times New Roman" w:eastAsia="Times New Roman" w:hAnsi="Times New Roman" w:cs="Times New Roman"/>
                <w:color w:val="FF0000"/>
                <w:lang w:eastAsia="ru-RU"/>
              </w:rPr>
              <w:t xml:space="preserve">ОК…. </w:t>
            </w: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bCs/>
                <w:color w:val="FF0000"/>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bCs/>
                <w:color w:val="FF0000"/>
                <w:sz w:val="20"/>
                <w:szCs w:val="20"/>
                <w:lang w:eastAsia="ru-RU"/>
              </w:rPr>
            </w:pPr>
          </w:p>
        </w:tc>
      </w:tr>
      <w:tr w:rsidR="00F82E76" w:rsidRPr="00F82E76" w:rsidTr="00F82E76">
        <w:trPr>
          <w:jc w:val="center"/>
        </w:trPr>
        <w:tc>
          <w:tcPr>
            <w:tcW w:w="406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rPr>
                <w:rFonts w:ascii="Times New Roman" w:eastAsia="Times New Roman" w:hAnsi="Times New Roman" w:cs="Times New Roman"/>
                <w:b/>
                <w:sz w:val="20"/>
                <w:szCs w:val="20"/>
                <w:lang w:eastAsia="ru-RU"/>
              </w:rPr>
            </w:pPr>
            <w:r w:rsidRPr="00F82E76">
              <w:rPr>
                <w:rFonts w:ascii="Times New Roman" w:eastAsia="Times New Roman" w:hAnsi="Times New Roman" w:cs="Times New Roman"/>
                <w:b/>
                <w:sz w:val="20"/>
                <w:szCs w:val="20"/>
                <w:lang w:eastAsia="ru-RU"/>
              </w:rPr>
              <w:lastRenderedPageBreak/>
              <w:t>Знать:</w:t>
            </w: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sz w:val="20"/>
                <w:szCs w:val="20"/>
                <w:lang w:eastAsia="ru-RU"/>
              </w:rPr>
            </w:pPr>
          </w:p>
        </w:tc>
      </w:tr>
      <w:tr w:rsidR="00F82E76" w:rsidRPr="00F82E76" w:rsidTr="00F82E76">
        <w:trPr>
          <w:jc w:val="center"/>
        </w:trPr>
        <w:tc>
          <w:tcPr>
            <w:tcW w:w="406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color w:val="FF0000"/>
                <w:sz w:val="20"/>
                <w:szCs w:val="20"/>
                <w:lang w:eastAsia="ru-RU"/>
              </w:rPr>
            </w:pPr>
            <w:r w:rsidRPr="00F82E76">
              <w:rPr>
                <w:rFonts w:ascii="Times New Roman" w:eastAsia="Times New Roman" w:hAnsi="Times New Roman" w:cs="Times New Roman"/>
                <w:color w:val="FF0000"/>
                <w:sz w:val="20"/>
                <w:szCs w:val="20"/>
                <w:lang w:eastAsia="ru-RU"/>
              </w:rPr>
              <w:t>З1.</w:t>
            </w:r>
          </w:p>
          <w:p w:rsidR="00F82E76" w:rsidRPr="00F82E76" w:rsidRDefault="00F82E76" w:rsidP="00F82E76">
            <w:pPr>
              <w:spacing w:after="0" w:line="240" w:lineRule="auto"/>
              <w:rPr>
                <w:rFonts w:ascii="Times New Roman" w:eastAsia="Times New Roman" w:hAnsi="Times New Roman" w:cs="Times New Roman"/>
                <w:b/>
                <w:color w:val="FF0000"/>
                <w:sz w:val="20"/>
                <w:szCs w:val="20"/>
                <w:lang w:eastAsia="ru-RU"/>
              </w:rPr>
            </w:pP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r>
      <w:tr w:rsidR="00F82E76" w:rsidRPr="00F82E76" w:rsidTr="00F82E76">
        <w:trPr>
          <w:trHeight w:val="375"/>
          <w:jc w:val="center"/>
        </w:trPr>
        <w:tc>
          <w:tcPr>
            <w:tcW w:w="406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color w:val="FF0000"/>
                <w:sz w:val="20"/>
                <w:szCs w:val="20"/>
                <w:lang w:eastAsia="ru-RU"/>
              </w:rPr>
            </w:pPr>
            <w:r w:rsidRPr="00F82E76">
              <w:rPr>
                <w:rFonts w:ascii="Times New Roman" w:eastAsia="Times New Roman" w:hAnsi="Times New Roman" w:cs="Times New Roman"/>
                <w:bCs/>
                <w:color w:val="FF0000"/>
                <w:sz w:val="20"/>
                <w:szCs w:val="20"/>
                <w:lang w:eastAsia="ru-RU"/>
              </w:rPr>
              <w:t>З2.</w:t>
            </w:r>
          </w:p>
          <w:p w:rsidR="00F82E76" w:rsidRPr="00F82E76" w:rsidRDefault="00F82E76" w:rsidP="00F82E76">
            <w:pPr>
              <w:spacing w:after="0" w:line="240" w:lineRule="auto"/>
              <w:jc w:val="both"/>
              <w:rPr>
                <w:rFonts w:ascii="Times New Roman" w:eastAsia="Times New Roman" w:hAnsi="Times New Roman" w:cs="Times New Roman"/>
                <w:bCs/>
                <w:color w:val="FF0000"/>
                <w:sz w:val="20"/>
                <w:szCs w:val="20"/>
                <w:lang w:eastAsia="ru-RU"/>
              </w:rPr>
            </w:pP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r>
      <w:tr w:rsidR="00F82E76" w:rsidRPr="00F82E76" w:rsidTr="00F82E76">
        <w:trPr>
          <w:trHeight w:val="375"/>
          <w:jc w:val="center"/>
        </w:trPr>
        <w:tc>
          <w:tcPr>
            <w:tcW w:w="406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color w:val="FF0000"/>
                <w:sz w:val="20"/>
                <w:szCs w:val="20"/>
                <w:lang w:eastAsia="ru-RU"/>
              </w:rPr>
            </w:pPr>
            <w:r w:rsidRPr="00F82E76">
              <w:rPr>
                <w:rFonts w:ascii="Times New Roman" w:eastAsia="Times New Roman" w:hAnsi="Times New Roman" w:cs="Times New Roman"/>
                <w:bCs/>
                <w:color w:val="FF0000"/>
                <w:sz w:val="20"/>
                <w:szCs w:val="20"/>
                <w:lang w:eastAsia="ru-RU"/>
              </w:rPr>
              <w:t>З3</w:t>
            </w:r>
          </w:p>
          <w:p w:rsidR="00F82E76" w:rsidRPr="00F82E76" w:rsidRDefault="00F82E76" w:rsidP="00F82E76">
            <w:pPr>
              <w:spacing w:after="0" w:line="240" w:lineRule="auto"/>
              <w:jc w:val="both"/>
              <w:rPr>
                <w:rFonts w:ascii="Times New Roman" w:eastAsia="Times New Roman" w:hAnsi="Times New Roman" w:cs="Times New Roman"/>
                <w:bCs/>
                <w:color w:val="FF0000"/>
                <w:sz w:val="20"/>
                <w:szCs w:val="20"/>
                <w:lang w:eastAsia="ru-RU"/>
              </w:rPr>
            </w:pP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r>
      <w:tr w:rsidR="00F82E76" w:rsidRPr="00F82E76" w:rsidTr="00F82E76">
        <w:trPr>
          <w:trHeight w:val="375"/>
          <w:jc w:val="center"/>
        </w:trPr>
        <w:tc>
          <w:tcPr>
            <w:tcW w:w="406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color w:val="FF0000"/>
                <w:sz w:val="20"/>
                <w:szCs w:val="20"/>
                <w:lang w:eastAsia="ru-RU"/>
              </w:rPr>
            </w:pPr>
            <w:r w:rsidRPr="00F82E76">
              <w:rPr>
                <w:rFonts w:ascii="Times New Roman" w:eastAsia="Times New Roman" w:hAnsi="Times New Roman" w:cs="Times New Roman"/>
                <w:bCs/>
                <w:color w:val="FF0000"/>
                <w:sz w:val="20"/>
                <w:szCs w:val="20"/>
                <w:lang w:eastAsia="ru-RU"/>
              </w:rPr>
              <w:t>З4</w:t>
            </w:r>
          </w:p>
          <w:p w:rsidR="00F82E76" w:rsidRPr="00F82E76" w:rsidRDefault="00F82E76" w:rsidP="00F82E76">
            <w:pPr>
              <w:spacing w:after="0" w:line="240" w:lineRule="auto"/>
              <w:jc w:val="both"/>
              <w:rPr>
                <w:rFonts w:ascii="Times New Roman" w:eastAsia="Times New Roman" w:hAnsi="Times New Roman" w:cs="Times New Roman"/>
                <w:bCs/>
                <w:color w:val="FF0000"/>
                <w:sz w:val="20"/>
                <w:szCs w:val="20"/>
                <w:lang w:eastAsia="ru-RU"/>
              </w:rPr>
            </w:pP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r>
      <w:tr w:rsidR="00F82E76" w:rsidRPr="00F82E76" w:rsidTr="00F82E76">
        <w:trPr>
          <w:trHeight w:val="375"/>
          <w:jc w:val="center"/>
        </w:trPr>
        <w:tc>
          <w:tcPr>
            <w:tcW w:w="406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color w:val="FF0000"/>
                <w:sz w:val="20"/>
                <w:szCs w:val="20"/>
                <w:lang w:eastAsia="ru-RU"/>
              </w:rPr>
            </w:pPr>
            <w:r w:rsidRPr="00F82E76">
              <w:rPr>
                <w:rFonts w:ascii="Times New Roman" w:eastAsia="Times New Roman" w:hAnsi="Times New Roman" w:cs="Times New Roman"/>
                <w:bCs/>
                <w:color w:val="FF0000"/>
                <w:sz w:val="20"/>
                <w:szCs w:val="20"/>
                <w:lang w:eastAsia="ru-RU"/>
              </w:rPr>
              <w:t>З5</w:t>
            </w:r>
          </w:p>
          <w:p w:rsidR="00F82E76" w:rsidRPr="00F82E76" w:rsidRDefault="00F82E76" w:rsidP="00F82E76">
            <w:pPr>
              <w:spacing w:after="0" w:line="240" w:lineRule="auto"/>
              <w:jc w:val="both"/>
              <w:rPr>
                <w:rFonts w:ascii="Times New Roman" w:eastAsia="Times New Roman" w:hAnsi="Times New Roman" w:cs="Times New Roman"/>
                <w:bCs/>
                <w:color w:val="FF0000"/>
                <w:sz w:val="20"/>
                <w:szCs w:val="20"/>
                <w:lang w:eastAsia="ru-RU"/>
              </w:rPr>
            </w:pP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r>
      <w:tr w:rsidR="00F82E76" w:rsidRPr="00F82E76" w:rsidTr="00F82E76">
        <w:trPr>
          <w:trHeight w:val="375"/>
          <w:jc w:val="center"/>
        </w:trPr>
        <w:tc>
          <w:tcPr>
            <w:tcW w:w="4068"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color w:val="FF0000"/>
                <w:sz w:val="20"/>
                <w:szCs w:val="20"/>
                <w:lang w:eastAsia="ru-RU"/>
              </w:rPr>
            </w:pPr>
            <w:r w:rsidRPr="00F82E76">
              <w:rPr>
                <w:rFonts w:ascii="Times New Roman" w:eastAsia="Times New Roman" w:hAnsi="Times New Roman" w:cs="Times New Roman"/>
                <w:bCs/>
                <w:color w:val="FF0000"/>
                <w:sz w:val="20"/>
                <w:szCs w:val="20"/>
                <w:lang w:eastAsia="ru-RU"/>
              </w:rPr>
              <w:t>З6</w:t>
            </w:r>
          </w:p>
          <w:p w:rsidR="00F82E76" w:rsidRPr="00F82E76" w:rsidRDefault="00F82E76" w:rsidP="00F82E76">
            <w:pPr>
              <w:spacing w:after="0" w:line="240" w:lineRule="auto"/>
              <w:jc w:val="both"/>
              <w:rPr>
                <w:rFonts w:ascii="Times New Roman" w:eastAsia="Times New Roman" w:hAnsi="Times New Roman" w:cs="Times New Roman"/>
                <w:bCs/>
                <w:color w:val="FF0000"/>
                <w:sz w:val="20"/>
                <w:szCs w:val="20"/>
                <w:lang w:eastAsia="ru-RU"/>
              </w:rPr>
            </w:pPr>
          </w:p>
        </w:tc>
        <w:tc>
          <w:tcPr>
            <w:tcW w:w="360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c>
          <w:tcPr>
            <w:tcW w:w="1964"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jc w:val="both"/>
              <w:rPr>
                <w:rFonts w:ascii="Times New Roman" w:eastAsia="Times New Roman" w:hAnsi="Times New Roman" w:cs="Times New Roman"/>
                <w:bCs/>
                <w:i/>
                <w:color w:val="FF0000"/>
                <w:sz w:val="20"/>
                <w:szCs w:val="20"/>
                <w:lang w:eastAsia="ru-RU"/>
              </w:rPr>
            </w:pPr>
          </w:p>
        </w:tc>
      </w:tr>
    </w:tbl>
    <w:p w:rsidR="00F82E76" w:rsidRPr="00F82E76" w:rsidRDefault="00F82E76" w:rsidP="00F82E76">
      <w:pPr>
        <w:spacing w:before="120" w:after="0" w:line="240" w:lineRule="auto"/>
        <w:jc w:val="both"/>
        <w:rPr>
          <w:rFonts w:ascii="Times New Roman" w:eastAsia="Times New Roman" w:hAnsi="Times New Roman" w:cs="Times New Roman"/>
          <w:i/>
          <w:color w:val="FF0000"/>
          <w:sz w:val="24"/>
          <w:szCs w:val="24"/>
          <w:lang w:eastAsia="ru-RU"/>
        </w:rPr>
      </w:pPr>
      <w:r w:rsidRPr="00F82E76">
        <w:rPr>
          <w:rFonts w:ascii="Times New Roman" w:eastAsia="Times New Roman" w:hAnsi="Times New Roman" w:cs="Times New Roman"/>
          <w:i/>
          <w:color w:val="FF0000"/>
          <w:sz w:val="24"/>
          <w:szCs w:val="24"/>
          <w:lang w:eastAsia="ru-RU"/>
        </w:rPr>
        <w:t xml:space="preserve">Примечание. Выделенные красным фрагменты КОС оформляются в соответствии с таблицей 4 программы дисциплины </w:t>
      </w:r>
    </w:p>
    <w:p w:rsidR="00F82E76" w:rsidRPr="00F82E76" w:rsidRDefault="00F82E76" w:rsidP="00F82E76">
      <w:pPr>
        <w:spacing w:after="0" w:line="360" w:lineRule="auto"/>
        <w:jc w:val="both"/>
        <w:rPr>
          <w:rFonts w:ascii="Times New Roman" w:eastAsia="Times New Roman" w:hAnsi="Times New Roman" w:cs="Times New Roman"/>
          <w:color w:val="FF0000"/>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sz w:val="28"/>
          <w:szCs w:val="28"/>
          <w:lang w:eastAsia="ru-RU"/>
        </w:rPr>
        <w:t>2.2. Требования к портфолио</w:t>
      </w:r>
      <w:r w:rsidRPr="00F82E76">
        <w:rPr>
          <w:rFonts w:ascii="Times New Roman" w:eastAsia="Times New Roman" w:hAnsi="Times New Roman" w:cs="Times New Roman"/>
          <w:i/>
          <w:color w:val="FF0000"/>
          <w:sz w:val="28"/>
          <w:szCs w:val="28"/>
          <w:lang w:eastAsia="ru-RU"/>
        </w:rPr>
        <w:t>(раздел включается по усмотрению  преподавателя)</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3. Оценка освоения учебной дисциплины:</w:t>
      </w:r>
    </w:p>
    <w:p w:rsidR="00F82E76" w:rsidRPr="00F82E76" w:rsidRDefault="00F82E76" w:rsidP="00F82E76">
      <w:pPr>
        <w:spacing w:after="0" w:line="360" w:lineRule="auto"/>
        <w:ind w:firstLine="709"/>
        <w:jc w:val="both"/>
        <w:rPr>
          <w:rFonts w:ascii="Times New Roman" w:eastAsia="Times New Roman" w:hAnsi="Times New Roman" w:cs="Times New Roman"/>
          <w:b/>
          <w:bCs/>
          <w:color w:val="000000"/>
          <w:sz w:val="28"/>
          <w:szCs w:val="28"/>
          <w:lang w:eastAsia="ru-RU"/>
        </w:rPr>
      </w:pPr>
      <w:r w:rsidRPr="00F82E76">
        <w:rPr>
          <w:rFonts w:ascii="Times New Roman" w:eastAsia="Times New Roman" w:hAnsi="Times New Roman" w:cs="Times New Roman"/>
          <w:b/>
          <w:bCs/>
          <w:color w:val="000000"/>
          <w:sz w:val="28"/>
          <w:szCs w:val="28"/>
          <w:lang w:eastAsia="ru-RU"/>
        </w:rPr>
        <w:t>3.1. Формы и методы оценивания</w:t>
      </w:r>
    </w:p>
    <w:p w:rsidR="00F82E76" w:rsidRPr="00F82E76" w:rsidRDefault="00F82E76" w:rsidP="00F82E76">
      <w:pPr>
        <w:spacing w:after="0" w:line="360" w:lineRule="auto"/>
        <w:ind w:firstLine="709"/>
        <w:jc w:val="both"/>
        <w:rPr>
          <w:rFonts w:ascii="Times New Roman" w:eastAsia="Times New Roman" w:hAnsi="Times New Roman" w:cs="Times New Roman"/>
          <w:color w:val="000000"/>
          <w:sz w:val="28"/>
          <w:szCs w:val="28"/>
          <w:lang w:eastAsia="ru-RU"/>
        </w:rPr>
      </w:pPr>
      <w:r w:rsidRPr="00F82E76">
        <w:rPr>
          <w:rFonts w:ascii="Times New Roman" w:eastAsia="Times New Roman" w:hAnsi="Times New Roman" w:cs="Times New Roman"/>
          <w:color w:val="000000"/>
          <w:sz w:val="28"/>
          <w:szCs w:val="28"/>
          <w:lang w:eastAsia="ru-RU"/>
        </w:rPr>
        <w:t xml:space="preserve">Предметом оценки служат умения и знания, предусмотренные ФГОС по дисциплине </w:t>
      </w:r>
      <w:r w:rsidRPr="00F82E76">
        <w:rPr>
          <w:rFonts w:ascii="Times New Roman" w:eastAsia="Times New Roman" w:hAnsi="Times New Roman" w:cs="Times New Roman"/>
          <w:i/>
          <w:iCs/>
          <w:color w:val="FF0000"/>
          <w:sz w:val="28"/>
          <w:szCs w:val="28"/>
          <w:lang w:eastAsia="ru-RU"/>
        </w:rPr>
        <w:t xml:space="preserve">(название </w:t>
      </w:r>
      <w:r w:rsidRPr="00F82E76">
        <w:rPr>
          <w:rFonts w:ascii="Times New Roman" w:eastAsia="Times New Roman" w:hAnsi="Times New Roman" w:cs="Times New Roman"/>
          <w:i/>
          <w:color w:val="FF0000"/>
          <w:sz w:val="28"/>
          <w:szCs w:val="28"/>
          <w:lang w:eastAsia="ru-RU"/>
        </w:rPr>
        <w:t>дисциплины)</w:t>
      </w:r>
      <w:r w:rsidRPr="00F82E76">
        <w:rPr>
          <w:rFonts w:ascii="Times New Roman" w:eastAsia="Times New Roman" w:hAnsi="Times New Roman" w:cs="Times New Roman"/>
          <w:color w:val="000000"/>
          <w:sz w:val="28"/>
          <w:szCs w:val="28"/>
          <w:lang w:eastAsia="ru-RU"/>
        </w:rPr>
        <w:t xml:space="preserve">, направленные на формирование общих и профессиональных компетенций. </w:t>
      </w:r>
    </w:p>
    <w:p w:rsidR="00F82E76" w:rsidRPr="00F82E76" w:rsidRDefault="00F82E76" w:rsidP="00F82E76">
      <w:pPr>
        <w:spacing w:after="0" w:line="360" w:lineRule="auto"/>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8"/>
          <w:szCs w:val="28"/>
          <w:lang w:eastAsia="ru-RU"/>
        </w:rPr>
        <w:t xml:space="preserve"> ( технология оценки З и У по дисциплине прописывается в соответствии со спецификой дисциплины. Если экзамен проводится поэтапно или предусмотрена рейтинговая система оценки, то это подробно описывается) </w:t>
      </w: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rPr>
          <w:rFonts w:ascii="Times New Roman" w:eastAsia="Times New Roman" w:hAnsi="Times New Roman" w:cs="Times New Roman"/>
          <w:sz w:val="28"/>
          <w:szCs w:val="28"/>
          <w:lang w:eastAsia="ru-RU"/>
        </w:rPr>
        <w:sectPr w:rsidR="00F82E76" w:rsidRPr="00F82E76">
          <w:pgSz w:w="11906" w:h="16838"/>
          <w:pgMar w:top="1134" w:right="851" w:bottom="899" w:left="1701" w:header="709" w:footer="709" w:gutter="0"/>
          <w:cols w:space="720"/>
        </w:sectPr>
      </w:pPr>
    </w:p>
    <w:p w:rsidR="00F82E76" w:rsidRPr="00F82E76" w:rsidRDefault="00F82E76" w:rsidP="00F82E76">
      <w:pPr>
        <w:spacing w:after="0" w:line="24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lastRenderedPageBreak/>
        <w:t xml:space="preserve">Контроль и оценка освоения учебной дисциплины по темам (разделам) </w:t>
      </w: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Таблица 2.2</w:t>
      </w: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8"/>
          <w:szCs w:val="28"/>
          <w:lang w:eastAsia="ru-RU"/>
        </w:rPr>
      </w:pPr>
    </w:p>
    <w:tbl>
      <w:tblPr>
        <w:tblpPr w:leftFromText="180" w:rightFromText="180" w:vertAnchor="text" w:horzAnchor="margin" w:tblpY="-526"/>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3418"/>
        <w:gridCol w:w="1620"/>
        <w:gridCol w:w="1980"/>
        <w:gridCol w:w="1980"/>
        <w:gridCol w:w="1260"/>
        <w:gridCol w:w="1980"/>
      </w:tblGrid>
      <w:tr w:rsidR="00F82E76" w:rsidRPr="00F82E76" w:rsidTr="00F82E76">
        <w:tc>
          <w:tcPr>
            <w:tcW w:w="2088" w:type="dxa"/>
            <w:vMerge w:val="restart"/>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rPr>
            </w:pPr>
            <w:r w:rsidRPr="00F82E76">
              <w:rPr>
                <w:rFonts w:ascii="Times New Roman" w:eastAsia="Calibri" w:hAnsi="Times New Roman" w:cs="Times New Roman"/>
                <w:b/>
              </w:rPr>
              <w:lastRenderedPageBreak/>
              <w:t>Элемент учебной дисциплины</w:t>
            </w:r>
          </w:p>
        </w:tc>
        <w:tc>
          <w:tcPr>
            <w:tcW w:w="12240" w:type="dxa"/>
            <w:gridSpan w:val="6"/>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jc w:val="center"/>
              <w:rPr>
                <w:rFonts w:ascii="Times New Roman" w:eastAsia="Calibri" w:hAnsi="Times New Roman" w:cs="Times New Roman"/>
                <w:b/>
              </w:rPr>
            </w:pPr>
            <w:r w:rsidRPr="00F82E76">
              <w:rPr>
                <w:rFonts w:ascii="Times New Roman" w:eastAsia="Calibri" w:hAnsi="Times New Roman" w:cs="Times New Roman"/>
                <w:b/>
              </w:rPr>
              <w:t xml:space="preserve">Формы и методы контроля </w:t>
            </w:r>
          </w:p>
          <w:p w:rsidR="00F82E76" w:rsidRPr="00F82E76" w:rsidRDefault="00F82E76" w:rsidP="00F82E76">
            <w:pPr>
              <w:spacing w:after="0" w:line="240" w:lineRule="auto"/>
              <w:contextualSpacing/>
              <w:rPr>
                <w:rFonts w:ascii="Times New Roman" w:eastAsia="Calibri" w:hAnsi="Times New Roman" w:cs="Times New Roman"/>
                <w:b/>
              </w:rPr>
            </w:pPr>
          </w:p>
        </w:tc>
      </w:tr>
      <w:tr w:rsidR="00F82E76" w:rsidRPr="00F82E76" w:rsidTr="00F82E76">
        <w:trPr>
          <w:trHeight w:val="631"/>
        </w:trPr>
        <w:tc>
          <w:tcPr>
            <w:tcW w:w="2088" w:type="dxa"/>
            <w:vMerge/>
            <w:tcBorders>
              <w:top w:val="single" w:sz="4" w:space="0" w:color="auto"/>
              <w:left w:val="single" w:sz="4" w:space="0" w:color="auto"/>
              <w:bottom w:val="single" w:sz="4" w:space="0" w:color="auto"/>
              <w:right w:val="single" w:sz="4" w:space="0" w:color="auto"/>
            </w:tcBorders>
            <w:vAlign w:val="center"/>
            <w:hideMark/>
          </w:tcPr>
          <w:p w:rsidR="00F82E76" w:rsidRPr="00F82E76" w:rsidRDefault="00F82E76" w:rsidP="00F82E76">
            <w:pPr>
              <w:spacing w:after="0" w:line="240" w:lineRule="auto"/>
              <w:rPr>
                <w:rFonts w:ascii="Times New Roman" w:eastAsia="Calibri" w:hAnsi="Times New Roman" w:cs="Times New Roman"/>
                <w:b/>
              </w:rPr>
            </w:pPr>
          </w:p>
        </w:tc>
        <w:tc>
          <w:tcPr>
            <w:tcW w:w="5040" w:type="dxa"/>
            <w:gridSpan w:val="2"/>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ind w:left="-1429" w:firstLine="1429"/>
              <w:contextualSpacing/>
              <w:jc w:val="center"/>
              <w:rPr>
                <w:rFonts w:ascii="Times New Roman" w:eastAsia="Calibri" w:hAnsi="Times New Roman" w:cs="Times New Roman"/>
                <w:b/>
              </w:rPr>
            </w:pPr>
            <w:r w:rsidRPr="00F82E76">
              <w:rPr>
                <w:rFonts w:ascii="Times New Roman" w:eastAsia="Calibri" w:hAnsi="Times New Roman" w:cs="Times New Roman"/>
                <w:b/>
              </w:rPr>
              <w:t>Текущий контроль</w:t>
            </w:r>
          </w:p>
        </w:tc>
        <w:tc>
          <w:tcPr>
            <w:tcW w:w="3960" w:type="dxa"/>
            <w:gridSpan w:val="2"/>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rPr>
            </w:pPr>
            <w:r w:rsidRPr="00F82E76">
              <w:rPr>
                <w:rFonts w:ascii="Times New Roman" w:eastAsia="Calibri" w:hAnsi="Times New Roman" w:cs="Times New Roman"/>
                <w:b/>
              </w:rPr>
              <w:t>Рубежный контроль</w:t>
            </w:r>
          </w:p>
        </w:tc>
        <w:tc>
          <w:tcPr>
            <w:tcW w:w="3240" w:type="dxa"/>
            <w:gridSpan w:val="2"/>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rPr>
            </w:pPr>
            <w:r w:rsidRPr="00F82E76">
              <w:rPr>
                <w:rFonts w:ascii="Times New Roman" w:eastAsia="Calibri" w:hAnsi="Times New Roman" w:cs="Times New Roman"/>
                <w:b/>
              </w:rPr>
              <w:t>Промежуточная аттестация</w:t>
            </w:r>
          </w:p>
        </w:tc>
      </w:tr>
      <w:tr w:rsidR="00F82E76" w:rsidRPr="00F82E76" w:rsidTr="00F82E76">
        <w:trPr>
          <w:trHeight w:val="631"/>
        </w:trPr>
        <w:tc>
          <w:tcPr>
            <w:tcW w:w="2088" w:type="dxa"/>
            <w:vMerge/>
            <w:tcBorders>
              <w:top w:val="single" w:sz="4" w:space="0" w:color="auto"/>
              <w:left w:val="single" w:sz="4" w:space="0" w:color="auto"/>
              <w:bottom w:val="single" w:sz="4" w:space="0" w:color="auto"/>
              <w:right w:val="single" w:sz="4" w:space="0" w:color="auto"/>
            </w:tcBorders>
            <w:vAlign w:val="center"/>
            <w:hideMark/>
          </w:tcPr>
          <w:p w:rsidR="00F82E76" w:rsidRPr="00F82E76" w:rsidRDefault="00F82E76" w:rsidP="00F82E76">
            <w:pPr>
              <w:spacing w:after="0" w:line="240" w:lineRule="auto"/>
              <w:rPr>
                <w:rFonts w:ascii="Times New Roman" w:eastAsia="Calibri" w:hAnsi="Times New Roman" w:cs="Times New Roman"/>
                <w:b/>
              </w:rPr>
            </w:pPr>
          </w:p>
        </w:tc>
        <w:tc>
          <w:tcPr>
            <w:tcW w:w="342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rPr>
            </w:pPr>
            <w:r w:rsidRPr="00F82E76">
              <w:rPr>
                <w:rFonts w:ascii="Times New Roman" w:eastAsia="Calibri" w:hAnsi="Times New Roman" w:cs="Times New Roman"/>
                <w:b/>
              </w:rPr>
              <w:t>Форма контроля</w:t>
            </w:r>
          </w:p>
        </w:tc>
        <w:tc>
          <w:tcPr>
            <w:tcW w:w="162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rPr>
            </w:pPr>
            <w:r w:rsidRPr="00F82E76">
              <w:rPr>
                <w:rFonts w:ascii="Times New Roman" w:eastAsia="Calibri" w:hAnsi="Times New Roman" w:cs="Times New Roman"/>
                <w:b/>
              </w:rPr>
              <w:t>Проверяемые  ОК, У, З</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rPr>
            </w:pPr>
            <w:r w:rsidRPr="00F82E76">
              <w:rPr>
                <w:rFonts w:ascii="Times New Roman" w:eastAsia="Calibri" w:hAnsi="Times New Roman" w:cs="Times New Roman"/>
                <w:b/>
              </w:rPr>
              <w:t>Форма контроля</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rPr>
            </w:pPr>
            <w:r w:rsidRPr="00F82E76">
              <w:rPr>
                <w:rFonts w:ascii="Times New Roman" w:eastAsia="Calibri" w:hAnsi="Times New Roman" w:cs="Times New Roman"/>
                <w:b/>
              </w:rPr>
              <w:t>Проверяемые  ОК, У, З</w:t>
            </w:r>
          </w:p>
        </w:tc>
        <w:tc>
          <w:tcPr>
            <w:tcW w:w="126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rPr>
            </w:pPr>
            <w:r w:rsidRPr="00F82E76">
              <w:rPr>
                <w:rFonts w:ascii="Times New Roman" w:eastAsia="Calibri" w:hAnsi="Times New Roman" w:cs="Times New Roman"/>
                <w:b/>
              </w:rPr>
              <w:t>Форма контроля</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jc w:val="center"/>
              <w:rPr>
                <w:rFonts w:ascii="Times New Roman" w:eastAsia="Calibri" w:hAnsi="Times New Roman" w:cs="Times New Roman"/>
                <w:b/>
              </w:rPr>
            </w:pPr>
            <w:r w:rsidRPr="00F82E76">
              <w:rPr>
                <w:rFonts w:ascii="Times New Roman" w:eastAsia="Calibri" w:hAnsi="Times New Roman" w:cs="Times New Roman"/>
                <w:b/>
              </w:rPr>
              <w:t>Проверяемые  ОК, У, З</w:t>
            </w:r>
          </w:p>
        </w:tc>
      </w:tr>
      <w:tr w:rsidR="00F82E76" w:rsidRPr="00F82E76" w:rsidTr="00F82E76">
        <w:tc>
          <w:tcPr>
            <w:tcW w:w="208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b/>
                <w:bCs/>
              </w:rPr>
            </w:pPr>
            <w:r w:rsidRPr="00F82E76">
              <w:rPr>
                <w:rFonts w:ascii="Times New Roman" w:eastAsia="Calibri" w:hAnsi="Times New Roman" w:cs="Times New Roman"/>
                <w:b/>
                <w:bCs/>
              </w:rPr>
              <w:t>Раздел 1</w:t>
            </w:r>
          </w:p>
        </w:tc>
        <w:tc>
          <w:tcPr>
            <w:tcW w:w="342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b/>
                <w:bCs/>
              </w:rPr>
            </w:pPr>
          </w:p>
        </w:tc>
        <w:tc>
          <w:tcPr>
            <w:tcW w:w="162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b/>
                <w:bCs/>
              </w:rPr>
            </w:pP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Контрольная работа №1</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У1, У2,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З 1, З2, З3,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ОК 3, ОК 7</w:t>
            </w:r>
          </w:p>
        </w:tc>
        <w:tc>
          <w:tcPr>
            <w:tcW w:w="126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Экзамен</w:t>
            </w:r>
          </w:p>
          <w:p w:rsidR="00F82E76" w:rsidRPr="00F82E76" w:rsidRDefault="00F82E76" w:rsidP="00F82E76">
            <w:pPr>
              <w:spacing w:after="0" w:line="240" w:lineRule="auto"/>
              <w:contextualSpacing/>
              <w:rPr>
                <w:rFonts w:ascii="Times New Roman" w:eastAsia="Calibri" w:hAnsi="Times New Roman" w:cs="Times New Roman"/>
                <w:i/>
                <w:iCs/>
              </w:rPr>
            </w:pP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У1, У2, У3, У4</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З 1, З2, З3, З4, З5</w:t>
            </w:r>
          </w:p>
          <w:p w:rsidR="00F82E76" w:rsidRPr="00F82E76" w:rsidRDefault="00F82E76" w:rsidP="00F82E76">
            <w:pPr>
              <w:spacing w:after="0" w:line="240" w:lineRule="auto"/>
              <w:ind w:left="72" w:hanging="72"/>
              <w:contextualSpacing/>
              <w:rPr>
                <w:rFonts w:ascii="Times New Roman" w:eastAsia="Calibri" w:hAnsi="Times New Roman" w:cs="Times New Roman"/>
                <w:i/>
                <w:iCs/>
              </w:rPr>
            </w:pPr>
            <w:r w:rsidRPr="00F82E76">
              <w:rPr>
                <w:rFonts w:ascii="Times New Roman" w:eastAsia="Calibri" w:hAnsi="Times New Roman" w:cs="Times New Roman"/>
                <w:i/>
                <w:iCs/>
              </w:rPr>
              <w:t>ОК 3, ОК 7</w:t>
            </w:r>
          </w:p>
        </w:tc>
      </w:tr>
      <w:tr w:rsidR="00F82E76" w:rsidRPr="00F82E76" w:rsidTr="00F82E76">
        <w:tc>
          <w:tcPr>
            <w:tcW w:w="208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rPr>
            </w:pPr>
            <w:r w:rsidRPr="00F82E76">
              <w:rPr>
                <w:rFonts w:ascii="Times New Roman" w:eastAsia="Calibri" w:hAnsi="Times New Roman" w:cs="Times New Roman"/>
              </w:rPr>
              <w:t>Тема 1.1</w:t>
            </w:r>
          </w:p>
        </w:tc>
        <w:tc>
          <w:tcPr>
            <w:tcW w:w="342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Устный опрос</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Практическая работа №1 Тестирование</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Самостоятельная работа</w:t>
            </w:r>
          </w:p>
        </w:tc>
        <w:tc>
          <w:tcPr>
            <w:tcW w:w="162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У1, У2,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З 1, З2, З3,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ОК 3, ОК 7</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i/>
                <w:iCs/>
              </w:rPr>
            </w:pP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i/>
                <w:iCs/>
              </w:rPr>
            </w:pPr>
          </w:p>
        </w:tc>
        <w:tc>
          <w:tcPr>
            <w:tcW w:w="126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r>
      <w:tr w:rsidR="00F82E76" w:rsidRPr="00F82E76" w:rsidTr="00F82E76">
        <w:tc>
          <w:tcPr>
            <w:tcW w:w="208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rPr>
            </w:pPr>
            <w:r w:rsidRPr="00F82E76">
              <w:rPr>
                <w:rFonts w:ascii="Times New Roman" w:eastAsia="Calibri" w:hAnsi="Times New Roman" w:cs="Times New Roman"/>
              </w:rPr>
              <w:t>Тема 1.2</w:t>
            </w:r>
          </w:p>
        </w:tc>
        <w:tc>
          <w:tcPr>
            <w:tcW w:w="342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Устный опрос</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Практическая работа №2 Тестирование</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Самостоятельная работа</w:t>
            </w:r>
          </w:p>
        </w:tc>
        <w:tc>
          <w:tcPr>
            <w:tcW w:w="162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У1, У2,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З 1, З2, З3,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ОК 3, ОК 7</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r>
      <w:tr w:rsidR="00F82E76" w:rsidRPr="00F82E76" w:rsidTr="00F82E76">
        <w:tc>
          <w:tcPr>
            <w:tcW w:w="208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b/>
                <w:bCs/>
              </w:rPr>
            </w:pPr>
            <w:r w:rsidRPr="00F82E76">
              <w:rPr>
                <w:rFonts w:ascii="Times New Roman" w:eastAsia="Calibri" w:hAnsi="Times New Roman" w:cs="Times New Roman"/>
                <w:b/>
                <w:bCs/>
              </w:rPr>
              <w:t>Раздел 2</w:t>
            </w:r>
          </w:p>
        </w:tc>
        <w:tc>
          <w:tcPr>
            <w:tcW w:w="342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b/>
                <w:bCs/>
              </w:rPr>
            </w:pPr>
          </w:p>
        </w:tc>
        <w:tc>
          <w:tcPr>
            <w:tcW w:w="162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b/>
                <w:bCs/>
              </w:rPr>
            </w:pP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Контрольная работа №2</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У1, У2,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З 1, З2, З3,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ОК 3, ОК 7</w:t>
            </w:r>
          </w:p>
        </w:tc>
        <w:tc>
          <w:tcPr>
            <w:tcW w:w="126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rPr>
            </w:pPr>
            <w:r w:rsidRPr="00F82E76">
              <w:rPr>
                <w:rFonts w:ascii="Times New Roman" w:eastAsia="Calibri" w:hAnsi="Times New Roman" w:cs="Times New Roman"/>
                <w:i/>
                <w:iCs/>
              </w:rPr>
              <w:t>Экзамен</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У1, У2, У3, У4</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З 1, З2, З3, З4, З5</w:t>
            </w:r>
          </w:p>
          <w:p w:rsidR="00F82E76" w:rsidRPr="00F82E76" w:rsidRDefault="00F82E76" w:rsidP="00F82E76">
            <w:pPr>
              <w:spacing w:after="0" w:line="240" w:lineRule="auto"/>
              <w:ind w:left="72" w:hanging="72"/>
              <w:contextualSpacing/>
              <w:rPr>
                <w:rFonts w:ascii="Times New Roman" w:eastAsia="Calibri" w:hAnsi="Times New Roman" w:cs="Times New Roman"/>
                <w:i/>
                <w:iCs/>
              </w:rPr>
            </w:pPr>
            <w:r w:rsidRPr="00F82E76">
              <w:rPr>
                <w:rFonts w:ascii="Times New Roman" w:eastAsia="Calibri" w:hAnsi="Times New Roman" w:cs="Times New Roman"/>
                <w:i/>
                <w:iCs/>
              </w:rPr>
              <w:t>ОК 3, ОК 7</w:t>
            </w:r>
          </w:p>
        </w:tc>
      </w:tr>
      <w:tr w:rsidR="00F82E76" w:rsidRPr="00F82E76" w:rsidTr="00F82E76">
        <w:tc>
          <w:tcPr>
            <w:tcW w:w="208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rPr>
            </w:pPr>
            <w:r w:rsidRPr="00F82E76">
              <w:rPr>
                <w:rFonts w:ascii="Times New Roman" w:eastAsia="Calibri" w:hAnsi="Times New Roman" w:cs="Times New Roman"/>
              </w:rPr>
              <w:t>Тема 2.1</w:t>
            </w:r>
          </w:p>
        </w:tc>
        <w:tc>
          <w:tcPr>
            <w:tcW w:w="342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Устный опрос</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Практическая работа №3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Практическая работа №4</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Тестирование</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Самостоятельная работа</w:t>
            </w:r>
          </w:p>
        </w:tc>
        <w:tc>
          <w:tcPr>
            <w:tcW w:w="162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У1, У2,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З 1, З2, З3,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ОК 3, ОК 7</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r>
      <w:tr w:rsidR="00F82E76" w:rsidRPr="00F82E76" w:rsidTr="00F82E76">
        <w:tc>
          <w:tcPr>
            <w:tcW w:w="208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b/>
                <w:bCs/>
              </w:rPr>
            </w:pPr>
            <w:r w:rsidRPr="00F82E76">
              <w:rPr>
                <w:rFonts w:ascii="Times New Roman" w:eastAsia="Calibri" w:hAnsi="Times New Roman" w:cs="Times New Roman"/>
                <w:b/>
                <w:bCs/>
              </w:rPr>
              <w:t>Раздел 3</w:t>
            </w:r>
          </w:p>
        </w:tc>
        <w:tc>
          <w:tcPr>
            <w:tcW w:w="342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b/>
                <w:bCs/>
              </w:rPr>
            </w:pPr>
          </w:p>
        </w:tc>
        <w:tc>
          <w:tcPr>
            <w:tcW w:w="162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b/>
                <w:bCs/>
              </w:rPr>
            </w:pP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Контрольная работа №3</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У1, У2,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З 1, З2, З3,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ОК 3, ОК 7</w:t>
            </w:r>
          </w:p>
        </w:tc>
        <w:tc>
          <w:tcPr>
            <w:tcW w:w="126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rPr>
            </w:pPr>
            <w:r w:rsidRPr="00F82E76">
              <w:rPr>
                <w:rFonts w:ascii="Times New Roman" w:eastAsia="Calibri" w:hAnsi="Times New Roman" w:cs="Times New Roman"/>
                <w:i/>
                <w:iCs/>
              </w:rPr>
              <w:t>Экзамен</w:t>
            </w:r>
          </w:p>
        </w:tc>
        <w:tc>
          <w:tcPr>
            <w:tcW w:w="198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У1, У2, У3, У4</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З 1, З2, З3, З4, З5</w:t>
            </w:r>
          </w:p>
          <w:p w:rsidR="00F82E76" w:rsidRPr="00F82E76" w:rsidRDefault="00F82E76" w:rsidP="00F82E76">
            <w:pPr>
              <w:spacing w:after="0" w:line="240" w:lineRule="auto"/>
              <w:ind w:left="72" w:hanging="72"/>
              <w:contextualSpacing/>
              <w:rPr>
                <w:rFonts w:ascii="Times New Roman" w:eastAsia="Calibri" w:hAnsi="Times New Roman" w:cs="Times New Roman"/>
                <w:i/>
                <w:iCs/>
              </w:rPr>
            </w:pPr>
            <w:r w:rsidRPr="00F82E76">
              <w:rPr>
                <w:rFonts w:ascii="Times New Roman" w:eastAsia="Calibri" w:hAnsi="Times New Roman" w:cs="Times New Roman"/>
                <w:i/>
                <w:iCs/>
              </w:rPr>
              <w:t>ОК 3, ОК 7</w:t>
            </w:r>
          </w:p>
        </w:tc>
      </w:tr>
      <w:tr w:rsidR="00F82E76" w:rsidRPr="00F82E76" w:rsidTr="00F82E76">
        <w:tc>
          <w:tcPr>
            <w:tcW w:w="2088"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rPr>
            </w:pPr>
            <w:r w:rsidRPr="00F82E76">
              <w:rPr>
                <w:rFonts w:ascii="Times New Roman" w:eastAsia="Calibri" w:hAnsi="Times New Roman" w:cs="Times New Roman"/>
              </w:rPr>
              <w:t>Тема 3.1</w:t>
            </w:r>
          </w:p>
        </w:tc>
        <w:tc>
          <w:tcPr>
            <w:tcW w:w="342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Устный опрос</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Практическая работа №5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Практическая работа №6</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Тестирование</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Самостоятельная работа</w:t>
            </w:r>
          </w:p>
        </w:tc>
        <w:tc>
          <w:tcPr>
            <w:tcW w:w="1620"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У1, У2,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 xml:space="preserve">З 1, З2, З3, </w:t>
            </w:r>
          </w:p>
          <w:p w:rsidR="00F82E76" w:rsidRPr="00F82E76" w:rsidRDefault="00F82E76" w:rsidP="00F82E76">
            <w:pPr>
              <w:spacing w:after="0" w:line="240" w:lineRule="auto"/>
              <w:contextualSpacing/>
              <w:rPr>
                <w:rFonts w:ascii="Times New Roman" w:eastAsia="Calibri" w:hAnsi="Times New Roman" w:cs="Times New Roman"/>
                <w:i/>
                <w:iCs/>
              </w:rPr>
            </w:pPr>
            <w:r w:rsidRPr="00F82E76">
              <w:rPr>
                <w:rFonts w:ascii="Times New Roman" w:eastAsia="Calibri" w:hAnsi="Times New Roman" w:cs="Times New Roman"/>
                <w:i/>
                <w:iCs/>
              </w:rPr>
              <w:t>ОК 3, ОК 7</w:t>
            </w: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c>
          <w:tcPr>
            <w:tcW w:w="1980"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contextualSpacing/>
              <w:rPr>
                <w:rFonts w:ascii="Times New Roman" w:eastAsia="Calibri" w:hAnsi="Times New Roman" w:cs="Times New Roman"/>
              </w:rPr>
            </w:pPr>
          </w:p>
        </w:tc>
      </w:tr>
    </w:tbl>
    <w:p w:rsidR="00F82E76" w:rsidRPr="00F82E76" w:rsidRDefault="00F82E76" w:rsidP="00F82E76">
      <w:pPr>
        <w:spacing w:after="0" w:line="240" w:lineRule="auto"/>
        <w:rPr>
          <w:rFonts w:ascii="Times New Roman" w:eastAsia="Times New Roman" w:hAnsi="Times New Roman" w:cs="Times New Roman"/>
          <w:sz w:val="28"/>
          <w:szCs w:val="28"/>
          <w:lang w:eastAsia="ru-RU"/>
        </w:rPr>
        <w:sectPr w:rsidR="00F82E76" w:rsidRPr="00F82E76">
          <w:pgSz w:w="16838" w:h="11906" w:orient="landscape"/>
          <w:pgMar w:top="1079" w:right="1134" w:bottom="851" w:left="902" w:header="709" w:footer="709" w:gutter="0"/>
          <w:cols w:space="720"/>
        </w:sectPr>
      </w:pPr>
    </w:p>
    <w:p w:rsidR="00F82E76" w:rsidRPr="00F82E76" w:rsidRDefault="00F82E76" w:rsidP="00F82E76">
      <w:pPr>
        <w:spacing w:after="0" w:line="360" w:lineRule="auto"/>
        <w:ind w:firstLine="720"/>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lastRenderedPageBreak/>
        <w:t>3.2. Типовые задания для оценки освоения учебной дисциплины</w:t>
      </w:r>
    </w:p>
    <w:p w:rsidR="00F82E76" w:rsidRPr="00F82E76" w:rsidRDefault="00F82E76" w:rsidP="00F82E76">
      <w:pPr>
        <w:spacing w:after="0" w:line="360" w:lineRule="auto"/>
        <w:ind w:firstLine="720"/>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3.2.1. Типовые задания для оценки знаний </w:t>
      </w:r>
      <w:r w:rsidRPr="00F82E76">
        <w:rPr>
          <w:rFonts w:ascii="Times New Roman" w:eastAsia="Times New Roman" w:hAnsi="Times New Roman" w:cs="Times New Roman"/>
          <w:b/>
          <w:color w:val="FF0000"/>
          <w:sz w:val="28"/>
          <w:szCs w:val="28"/>
          <w:lang w:eastAsia="ru-RU"/>
        </w:rPr>
        <w:t>З1, З2, З3…, умений  У1, У2 …. (рубежный контроль)</w:t>
      </w:r>
    </w:p>
    <w:p w:rsidR="00F82E76" w:rsidRPr="00F82E76" w:rsidRDefault="00F82E76" w:rsidP="00F82E76">
      <w:pPr>
        <w:spacing w:after="0" w:line="360" w:lineRule="auto"/>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8"/>
          <w:szCs w:val="28"/>
          <w:lang w:eastAsia="ru-RU"/>
        </w:rPr>
        <w:t>(прописать типовые задания в соответствии с табл. 1.1. , примеры)</w:t>
      </w:r>
    </w:p>
    <w:p w:rsidR="00F82E76" w:rsidRPr="00F82E76" w:rsidRDefault="00F82E76" w:rsidP="00F82E76">
      <w:pPr>
        <w:spacing w:after="0" w:line="360" w:lineRule="auto"/>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b/>
          <w:color w:val="FF0000"/>
          <w:sz w:val="28"/>
          <w:szCs w:val="28"/>
          <w:lang w:eastAsia="ru-RU"/>
        </w:rPr>
        <w:t>1) Задания в тестовой форме (пример)</w:t>
      </w:r>
    </w:p>
    <w:p w:rsidR="00F82E76" w:rsidRPr="00F82E76" w:rsidRDefault="00F82E76" w:rsidP="00F82E76">
      <w:pPr>
        <w:tabs>
          <w:tab w:val="left" w:pos="3270"/>
        </w:tabs>
        <w:spacing w:after="0" w:line="360" w:lineRule="auto"/>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b/>
          <w:color w:val="FF0000"/>
          <w:sz w:val="28"/>
          <w:szCs w:val="28"/>
          <w:lang w:eastAsia="ru-RU"/>
        </w:rPr>
        <w:t xml:space="preserve">2) Анализ кейс-стади </w:t>
      </w:r>
    </w:p>
    <w:p w:rsidR="00F82E76" w:rsidRPr="00F82E76" w:rsidRDefault="00F82E76" w:rsidP="00F82E76">
      <w:pPr>
        <w:tabs>
          <w:tab w:val="left" w:pos="3270"/>
        </w:tabs>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Задание.</w:t>
      </w:r>
    </w:p>
    <w:p w:rsidR="00F82E76" w:rsidRPr="00F82E76" w:rsidRDefault="00F82E76" w:rsidP="00F82E76">
      <w:pPr>
        <w:tabs>
          <w:tab w:val="left" w:pos="3270"/>
        </w:tabs>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Внимательно прочитайте текст предложенного кейса и дайте ответы на следующие вопросы:</w:t>
      </w:r>
    </w:p>
    <w:p w:rsidR="00F82E76" w:rsidRPr="00F82E76" w:rsidRDefault="00F82E76" w:rsidP="00F82E76">
      <w:pPr>
        <w:tabs>
          <w:tab w:val="left" w:pos="3270"/>
        </w:tabs>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1. </w:t>
      </w:r>
    </w:p>
    <w:p w:rsidR="00F82E76" w:rsidRPr="00F82E76" w:rsidRDefault="00F82E76" w:rsidP="00F82E76">
      <w:pPr>
        <w:tabs>
          <w:tab w:val="left" w:pos="3270"/>
        </w:tabs>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2.</w:t>
      </w:r>
    </w:p>
    <w:p w:rsidR="00F82E76" w:rsidRPr="00F82E76" w:rsidRDefault="00F82E76" w:rsidP="00F82E76">
      <w:pPr>
        <w:tabs>
          <w:tab w:val="left" w:pos="3270"/>
        </w:tabs>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3.</w:t>
      </w:r>
    </w:p>
    <w:p w:rsidR="00F82E76" w:rsidRPr="00F82E76" w:rsidRDefault="00F82E76" w:rsidP="00F82E76">
      <w:pPr>
        <w:spacing w:after="0" w:line="360" w:lineRule="auto"/>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b/>
          <w:color w:val="FF0000"/>
          <w:sz w:val="28"/>
          <w:szCs w:val="28"/>
          <w:lang w:eastAsia="ru-RU"/>
        </w:rPr>
        <w:t xml:space="preserve">3) Практическая работа </w:t>
      </w:r>
    </w:p>
    <w:p w:rsidR="00F82E76" w:rsidRPr="00F82E76" w:rsidRDefault="00F82E76" w:rsidP="00F82E76">
      <w:pPr>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1. Задание.</w:t>
      </w:r>
    </w:p>
    <w:p w:rsidR="00F82E76" w:rsidRPr="00F82E76" w:rsidRDefault="00F82E76" w:rsidP="00F82E76">
      <w:pPr>
        <w:spacing w:after="0" w:line="360" w:lineRule="auto"/>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b/>
          <w:color w:val="FF0000"/>
          <w:sz w:val="28"/>
          <w:szCs w:val="28"/>
          <w:lang w:eastAsia="ru-RU"/>
        </w:rPr>
        <w:t xml:space="preserve">4) Самостоятельная работа </w:t>
      </w:r>
    </w:p>
    <w:p w:rsidR="00F82E76" w:rsidRPr="00F82E76" w:rsidRDefault="00F82E76" w:rsidP="00F82E76">
      <w:pPr>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Задание.</w:t>
      </w: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3.2.2. Типовые задания для оценки знаний </w:t>
      </w:r>
      <w:r w:rsidRPr="00F82E76">
        <w:rPr>
          <w:rFonts w:ascii="Times New Roman" w:eastAsia="Times New Roman" w:hAnsi="Times New Roman" w:cs="Times New Roman"/>
          <w:b/>
          <w:color w:val="FF0000"/>
          <w:sz w:val="28"/>
          <w:szCs w:val="28"/>
          <w:lang w:eastAsia="ru-RU"/>
        </w:rPr>
        <w:t>З4, З5, З6 …..(рубежный контроль)</w:t>
      </w:r>
    </w:p>
    <w:p w:rsidR="00F82E76" w:rsidRPr="00F82E76" w:rsidRDefault="00F82E76" w:rsidP="00F82E76">
      <w:pPr>
        <w:spacing w:after="0" w:line="360" w:lineRule="auto"/>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b/>
          <w:color w:val="FF0000"/>
          <w:sz w:val="28"/>
          <w:szCs w:val="28"/>
          <w:lang w:eastAsia="ru-RU"/>
        </w:rPr>
        <w:t>1) Задания в тестовой форме (пример)</w:t>
      </w:r>
    </w:p>
    <w:p w:rsidR="00F82E76" w:rsidRPr="00F82E76" w:rsidRDefault="00F82E76" w:rsidP="00F82E76">
      <w:pPr>
        <w:tabs>
          <w:tab w:val="left" w:pos="3270"/>
        </w:tabs>
        <w:spacing w:after="0" w:line="360" w:lineRule="auto"/>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b/>
          <w:color w:val="FF0000"/>
          <w:sz w:val="28"/>
          <w:szCs w:val="28"/>
          <w:lang w:eastAsia="ru-RU"/>
        </w:rPr>
        <w:t xml:space="preserve">2) Анализ кейс-стади </w:t>
      </w:r>
    </w:p>
    <w:p w:rsidR="00F82E76" w:rsidRPr="00F82E76" w:rsidRDefault="00F82E76" w:rsidP="00F82E76">
      <w:pPr>
        <w:tabs>
          <w:tab w:val="left" w:pos="3270"/>
        </w:tabs>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Задание.</w:t>
      </w:r>
    </w:p>
    <w:p w:rsidR="00F82E76" w:rsidRPr="00F82E76" w:rsidRDefault="00F82E76" w:rsidP="00F82E76">
      <w:pPr>
        <w:tabs>
          <w:tab w:val="left" w:pos="3270"/>
        </w:tabs>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Внимательно прочитайте предложенный кейс и дайте ответы на следующие вопросы:</w:t>
      </w:r>
    </w:p>
    <w:p w:rsidR="00F82E76" w:rsidRPr="00F82E76" w:rsidRDefault="00F82E76" w:rsidP="00F82E76">
      <w:pPr>
        <w:tabs>
          <w:tab w:val="left" w:pos="3270"/>
        </w:tabs>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1. </w:t>
      </w:r>
    </w:p>
    <w:p w:rsidR="00F82E76" w:rsidRPr="00F82E76" w:rsidRDefault="00F82E76" w:rsidP="00F82E76">
      <w:pPr>
        <w:tabs>
          <w:tab w:val="left" w:pos="3270"/>
        </w:tabs>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2.</w:t>
      </w:r>
    </w:p>
    <w:p w:rsidR="00F82E76" w:rsidRPr="00F82E76" w:rsidRDefault="00F82E76" w:rsidP="00F82E76">
      <w:pPr>
        <w:tabs>
          <w:tab w:val="left" w:pos="3270"/>
        </w:tabs>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3.</w:t>
      </w:r>
    </w:p>
    <w:p w:rsidR="00F82E76" w:rsidRPr="00F82E76" w:rsidRDefault="00F82E76" w:rsidP="00F82E76">
      <w:pPr>
        <w:spacing w:after="0" w:line="360" w:lineRule="auto"/>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b/>
          <w:color w:val="FF0000"/>
          <w:sz w:val="28"/>
          <w:szCs w:val="28"/>
          <w:lang w:eastAsia="ru-RU"/>
        </w:rPr>
        <w:t xml:space="preserve">3) Практическая работа </w:t>
      </w:r>
    </w:p>
    <w:p w:rsidR="00F82E76" w:rsidRPr="00F82E76" w:rsidRDefault="00F82E76" w:rsidP="00F82E76">
      <w:pPr>
        <w:spacing w:after="0" w:line="36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1. Задание.</w:t>
      </w:r>
    </w:p>
    <w:p w:rsidR="00F82E76" w:rsidRPr="00F82E76" w:rsidRDefault="00F82E76" w:rsidP="00F82E76">
      <w:pPr>
        <w:spacing w:after="0" w:line="360" w:lineRule="auto"/>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b/>
          <w:color w:val="FF0000"/>
          <w:sz w:val="28"/>
          <w:szCs w:val="28"/>
          <w:lang w:eastAsia="ru-RU"/>
        </w:rPr>
        <w:t xml:space="preserve">4) Самостоятельная работа </w:t>
      </w:r>
    </w:p>
    <w:p w:rsidR="00F82E76" w:rsidRPr="00F82E76" w:rsidRDefault="00F82E76" w:rsidP="00F82E76">
      <w:pPr>
        <w:spacing w:after="0" w:line="360" w:lineRule="auto"/>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Задание.  </w:t>
      </w:r>
    </w:p>
    <w:p w:rsidR="00F82E76" w:rsidRPr="00F82E76" w:rsidRDefault="00F82E76" w:rsidP="00F82E76">
      <w:pPr>
        <w:spacing w:after="0" w:line="360" w:lineRule="auto"/>
        <w:rPr>
          <w:rFonts w:ascii="Times New Roman" w:eastAsia="Times New Roman" w:hAnsi="Times New Roman" w:cs="Times New Roman"/>
          <w:sz w:val="28"/>
          <w:szCs w:val="28"/>
          <w:lang w:eastAsia="ru-RU"/>
        </w:rPr>
        <w:sectPr w:rsidR="00F82E76" w:rsidRPr="00F82E76">
          <w:pgSz w:w="11906" w:h="16838"/>
          <w:pgMar w:top="1134" w:right="851" w:bottom="902" w:left="1701" w:header="709" w:footer="709" w:gutter="0"/>
          <w:cols w:space="720"/>
        </w:sectPr>
      </w:pP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bCs/>
          <w:sz w:val="28"/>
          <w:szCs w:val="28"/>
          <w:lang w:eastAsia="ru-RU"/>
        </w:rPr>
        <w:lastRenderedPageBreak/>
        <w:t xml:space="preserve">         4.</w:t>
      </w:r>
      <w:r w:rsidRPr="00F82E76">
        <w:rPr>
          <w:rFonts w:ascii="Times New Roman" w:eastAsia="Times New Roman" w:hAnsi="Times New Roman" w:cs="Times New Roman"/>
          <w:b/>
          <w:sz w:val="28"/>
          <w:szCs w:val="28"/>
          <w:lang w:eastAsia="ru-RU"/>
        </w:rPr>
        <w:t xml:space="preserve"> Контрольно-оценочные материалы для итоговой аттестации по учебной дисциплине</w:t>
      </w: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Предметом оценки являются умения и знания. Контроль и оценка осуществляются с использованием следующих форм и методов: _________________________________________________________________.</w:t>
      </w:r>
    </w:p>
    <w:p w:rsidR="00F82E76" w:rsidRPr="00F82E76" w:rsidRDefault="00F82E76" w:rsidP="00F82E76">
      <w:pPr>
        <w:spacing w:after="0" w:line="240" w:lineRule="auto"/>
        <w:jc w:val="both"/>
        <w:rPr>
          <w:rFonts w:ascii="Times New Roman" w:eastAsia="Times New Roman" w:hAnsi="Times New Roman" w:cs="Times New Roman"/>
          <w:i/>
          <w:color w:val="FF0000"/>
          <w:sz w:val="24"/>
          <w:szCs w:val="24"/>
          <w:lang w:eastAsia="ru-RU"/>
        </w:rPr>
      </w:pPr>
      <w:r w:rsidRPr="00F82E76">
        <w:rPr>
          <w:rFonts w:ascii="Times New Roman" w:eastAsia="Times New Roman" w:hAnsi="Times New Roman" w:cs="Times New Roman"/>
          <w:i/>
          <w:color w:val="FF0000"/>
          <w:sz w:val="24"/>
          <w:szCs w:val="24"/>
          <w:lang w:eastAsia="ru-RU"/>
        </w:rPr>
        <w:t>Указываются рекомендуемые формы оценки и контроля для проведения текущего и рубежного контроля, промежуточной аттестации (если она предусмотрена).</w:t>
      </w: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ind w:firstLine="709"/>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Оценка освоения дисциплины предусматривает использование _________________________________________________________________.</w:t>
      </w:r>
    </w:p>
    <w:p w:rsidR="00F82E76" w:rsidRPr="00F82E76" w:rsidRDefault="00F82E76" w:rsidP="00F82E76">
      <w:pPr>
        <w:spacing w:after="0" w:line="240" w:lineRule="auto"/>
        <w:ind w:firstLine="709"/>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4"/>
          <w:szCs w:val="24"/>
          <w:lang w:eastAsia="ru-RU"/>
        </w:rPr>
        <w:t>Дается описание системы оценивания в соответствии с локальным актом ОУ, программой дисциплины</w:t>
      </w:r>
    </w:p>
    <w:p w:rsidR="00F82E76" w:rsidRPr="00F82E76" w:rsidRDefault="00F82E76" w:rsidP="00F82E76">
      <w:pPr>
        <w:spacing w:after="0" w:line="240" w:lineRule="auto"/>
        <w:ind w:firstLine="709"/>
        <w:jc w:val="both"/>
        <w:rPr>
          <w:rFonts w:ascii="Times New Roman" w:eastAsia="Times New Roman" w:hAnsi="Times New Roman" w:cs="Times New Roman"/>
          <w:i/>
          <w:color w:val="FF0000"/>
          <w:sz w:val="24"/>
          <w:szCs w:val="24"/>
          <w:lang w:eastAsia="ru-RU"/>
        </w:rPr>
      </w:pPr>
      <w:r w:rsidRPr="00F82E76">
        <w:rPr>
          <w:rFonts w:ascii="Times New Roman" w:eastAsia="Times New Roman" w:hAnsi="Times New Roman" w:cs="Times New Roman"/>
          <w:i/>
          <w:color w:val="FF0000"/>
          <w:sz w:val="24"/>
          <w:szCs w:val="24"/>
          <w:lang w:eastAsia="ru-RU"/>
        </w:rPr>
        <w:t>Например:</w:t>
      </w:r>
    </w:p>
    <w:p w:rsidR="00F82E76" w:rsidRPr="00F82E76" w:rsidRDefault="00F82E76" w:rsidP="00F82E76">
      <w:pPr>
        <w:spacing w:after="0" w:line="240" w:lineRule="auto"/>
        <w:ind w:firstLine="709"/>
        <w:jc w:val="both"/>
        <w:rPr>
          <w:rFonts w:ascii="Times New Roman" w:eastAsia="Times New Roman" w:hAnsi="Times New Roman" w:cs="Times New Roman"/>
          <w:i/>
          <w:color w:val="FF0000"/>
          <w:sz w:val="24"/>
          <w:szCs w:val="24"/>
          <w:lang w:eastAsia="ru-RU"/>
        </w:rPr>
      </w:pPr>
      <w:r w:rsidRPr="00F82E76">
        <w:rPr>
          <w:rFonts w:ascii="Times New Roman" w:eastAsia="Times New Roman" w:hAnsi="Times New Roman" w:cs="Times New Roman"/>
          <w:i/>
          <w:color w:val="FF0000"/>
          <w:sz w:val="24"/>
          <w:szCs w:val="24"/>
          <w:lang w:eastAsia="ru-RU"/>
        </w:rPr>
        <w:t>- накопительной / рейтинговой системы оценивания и проведение экзамена (дифференцированного зачета)</w:t>
      </w:r>
    </w:p>
    <w:p w:rsidR="00F82E76" w:rsidRPr="00F82E76" w:rsidRDefault="00F82E76" w:rsidP="00F82E76">
      <w:pPr>
        <w:spacing w:after="0" w:line="240" w:lineRule="auto"/>
        <w:ind w:firstLine="709"/>
        <w:jc w:val="both"/>
        <w:rPr>
          <w:rFonts w:ascii="Times New Roman" w:eastAsia="Times New Roman" w:hAnsi="Times New Roman" w:cs="Times New Roman"/>
          <w:i/>
          <w:color w:val="FF0000"/>
          <w:sz w:val="24"/>
          <w:szCs w:val="24"/>
          <w:lang w:eastAsia="ru-RU"/>
        </w:rPr>
      </w:pPr>
      <w:r w:rsidRPr="00F82E76">
        <w:rPr>
          <w:rFonts w:ascii="Times New Roman" w:eastAsia="Times New Roman" w:hAnsi="Times New Roman" w:cs="Times New Roman"/>
          <w:i/>
          <w:color w:val="FF0000"/>
          <w:sz w:val="24"/>
          <w:szCs w:val="24"/>
          <w:lang w:eastAsia="ru-RU"/>
        </w:rPr>
        <w:t>- по выбору обучающегося накопительной / рейтинговой системы оценивания или сдачу экзамен; в зависимости от рейтингового балла студент может быть освобожден от проверки освоения на экзамене той или иной части дидактических единиц.</w:t>
      </w:r>
    </w:p>
    <w:p w:rsidR="00F82E76" w:rsidRPr="00F82E76" w:rsidRDefault="00F82E76" w:rsidP="00F82E76">
      <w:pPr>
        <w:spacing w:after="0" w:line="240" w:lineRule="auto"/>
        <w:ind w:firstLine="709"/>
        <w:jc w:val="both"/>
        <w:rPr>
          <w:rFonts w:ascii="Times New Roman" w:eastAsia="Times New Roman" w:hAnsi="Times New Roman" w:cs="Times New Roman"/>
          <w:i/>
          <w:color w:val="FF0000"/>
          <w:sz w:val="24"/>
          <w:szCs w:val="24"/>
          <w:lang w:eastAsia="ru-RU"/>
        </w:rPr>
      </w:pPr>
      <w:r w:rsidRPr="00F82E76">
        <w:rPr>
          <w:rFonts w:ascii="Times New Roman" w:eastAsia="Times New Roman" w:hAnsi="Times New Roman" w:cs="Times New Roman"/>
          <w:i/>
          <w:color w:val="FF0000"/>
          <w:sz w:val="24"/>
          <w:szCs w:val="24"/>
          <w:lang w:eastAsia="ru-RU"/>
        </w:rPr>
        <w:t>-  др.</w:t>
      </w:r>
    </w:p>
    <w:p w:rsidR="00F82E76" w:rsidRPr="00F82E76" w:rsidRDefault="00F82E76" w:rsidP="00F82E76">
      <w:pPr>
        <w:spacing w:after="0" w:line="360" w:lineRule="auto"/>
        <w:jc w:val="both"/>
        <w:rPr>
          <w:rFonts w:ascii="Times New Roman" w:eastAsia="Times New Roman" w:hAnsi="Times New Roman" w:cs="Times New Roman"/>
          <w:b/>
          <w:sz w:val="28"/>
          <w:szCs w:val="28"/>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val="en-US" w:eastAsia="ru-RU"/>
        </w:rPr>
        <w:t>I</w:t>
      </w:r>
      <w:r w:rsidRPr="00F82E76">
        <w:rPr>
          <w:rFonts w:ascii="Times New Roman" w:eastAsia="Times New Roman" w:hAnsi="Times New Roman" w:cs="Times New Roman"/>
          <w:sz w:val="28"/>
          <w:szCs w:val="28"/>
          <w:lang w:eastAsia="ru-RU"/>
        </w:rPr>
        <w:t>. ПАСПОРТ</w:t>
      </w: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Назначение:</w:t>
      </w:r>
    </w:p>
    <w:p w:rsidR="00F82E76" w:rsidRPr="00F82E76" w:rsidRDefault="00F82E76" w:rsidP="00F82E76">
      <w:pPr>
        <w:spacing w:after="0" w:line="240" w:lineRule="auto"/>
        <w:jc w:val="both"/>
        <w:rPr>
          <w:rFonts w:ascii="Times New Roman" w:eastAsia="Times New Roman" w:hAnsi="Times New Roman" w:cs="Times New Roman"/>
          <w:i/>
          <w:sz w:val="28"/>
          <w:szCs w:val="28"/>
          <w:lang w:eastAsia="ru-RU"/>
        </w:rPr>
      </w:pPr>
      <w:r w:rsidRPr="00F82E76">
        <w:rPr>
          <w:rFonts w:ascii="Times New Roman" w:eastAsia="Times New Roman" w:hAnsi="Times New Roman" w:cs="Times New Roman"/>
          <w:sz w:val="28"/>
          <w:szCs w:val="28"/>
          <w:lang w:eastAsia="ru-RU"/>
        </w:rPr>
        <w:t xml:space="preserve">КОМ предназначен для контроля и оценки результатов освоения учебной дисциплины </w:t>
      </w:r>
      <w:r w:rsidRPr="00F82E76">
        <w:rPr>
          <w:rFonts w:ascii="Times New Roman" w:eastAsia="Times New Roman" w:hAnsi="Times New Roman" w:cs="Times New Roman"/>
          <w:color w:val="FF0000"/>
          <w:sz w:val="28"/>
          <w:szCs w:val="28"/>
          <w:lang w:eastAsia="ru-RU"/>
        </w:rPr>
        <w:t>название</w:t>
      </w:r>
    </w:p>
    <w:p w:rsidR="00F82E76" w:rsidRPr="00F82E76" w:rsidRDefault="00F82E76" w:rsidP="00F82E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sz w:val="28"/>
          <w:szCs w:val="28"/>
          <w:lang w:eastAsia="ru-RU"/>
        </w:rPr>
        <w:t>по профессии НПО / специальности СПО</w:t>
      </w:r>
      <w:r w:rsidRPr="00F82E76">
        <w:rPr>
          <w:rFonts w:ascii="Times New Roman" w:eastAsia="Times New Roman" w:hAnsi="Times New Roman" w:cs="Times New Roman"/>
          <w:i/>
          <w:color w:val="FF0000"/>
          <w:sz w:val="28"/>
          <w:szCs w:val="28"/>
          <w:lang w:eastAsia="ru-RU"/>
        </w:rPr>
        <w:t xml:space="preserve"> (код и название специальности)</w:t>
      </w:r>
    </w:p>
    <w:p w:rsidR="00F82E76" w:rsidRPr="00F82E76" w:rsidRDefault="00F82E76" w:rsidP="00F82E76">
      <w:pPr>
        <w:spacing w:after="0" w:line="360" w:lineRule="auto"/>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8"/>
          <w:szCs w:val="28"/>
          <w:lang w:eastAsia="ru-RU"/>
        </w:rPr>
        <w:t>(Уровень подготовки для специальности СПО)</w:t>
      </w:r>
    </w:p>
    <w:p w:rsidR="00F82E76" w:rsidRPr="00F82E76" w:rsidRDefault="00F82E76" w:rsidP="00F82E76">
      <w:pPr>
        <w:spacing w:after="0" w:line="240" w:lineRule="auto"/>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8"/>
          <w:szCs w:val="28"/>
          <w:lang w:eastAsia="ru-RU"/>
        </w:rPr>
        <w:t>(У и З прописываются в соответствии с табл. 1.1. КОС и таблицей 2 ФГОС по дисциплине)</w:t>
      </w:r>
    </w:p>
    <w:p w:rsidR="00F82E76" w:rsidRPr="00F82E76" w:rsidRDefault="00F82E76" w:rsidP="00F82E76">
      <w:pPr>
        <w:snapToGrid w:val="0"/>
        <w:spacing w:after="0" w:line="240" w:lineRule="auto"/>
        <w:ind w:firstLine="284"/>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Умения</w:t>
      </w:r>
    </w:p>
    <w:p w:rsidR="00F82E76" w:rsidRPr="00F82E76" w:rsidRDefault="00F82E76" w:rsidP="00F82E76">
      <w:pPr>
        <w:snapToGrid w:val="0"/>
        <w:spacing w:after="0" w:line="240" w:lineRule="auto"/>
        <w:ind w:firstLine="284"/>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У1 - </w:t>
      </w:r>
    </w:p>
    <w:p w:rsidR="00F82E76" w:rsidRPr="00F82E76" w:rsidRDefault="00F82E76" w:rsidP="00F82E76">
      <w:pPr>
        <w:snapToGrid w:val="0"/>
        <w:spacing w:after="0" w:line="240" w:lineRule="auto"/>
        <w:ind w:firstLine="284"/>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У2- </w:t>
      </w:r>
    </w:p>
    <w:p w:rsidR="00F82E76" w:rsidRPr="00F82E76" w:rsidRDefault="00F82E76" w:rsidP="00F82E76">
      <w:pPr>
        <w:snapToGrid w:val="0"/>
        <w:spacing w:after="0" w:line="240" w:lineRule="auto"/>
        <w:ind w:firstLine="284"/>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У3- </w:t>
      </w:r>
    </w:p>
    <w:p w:rsidR="00F82E76" w:rsidRPr="00F82E76" w:rsidRDefault="00F82E76" w:rsidP="00F82E76">
      <w:pPr>
        <w:spacing w:after="0" w:line="24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    У4  </w:t>
      </w:r>
      <w:r w:rsidRPr="00F82E76">
        <w:rPr>
          <w:rFonts w:ascii="Times New Roman" w:eastAsia="Times New Roman" w:hAnsi="Times New Roman" w:cs="Times New Roman"/>
          <w:b/>
          <w:color w:val="FF0000"/>
          <w:sz w:val="28"/>
          <w:szCs w:val="28"/>
          <w:lang w:eastAsia="ru-RU"/>
        </w:rPr>
        <w:t>_______________________________________________________</w:t>
      </w:r>
    </w:p>
    <w:p w:rsidR="00F82E76" w:rsidRPr="00F82E76" w:rsidRDefault="00F82E76" w:rsidP="00F82E76">
      <w:pPr>
        <w:spacing w:after="0" w:line="240" w:lineRule="auto"/>
        <w:jc w:val="both"/>
        <w:rPr>
          <w:rFonts w:ascii="Times New Roman" w:eastAsia="Times New Roman" w:hAnsi="Times New Roman" w:cs="Times New Roman"/>
          <w:b/>
          <w:color w:val="FF0000"/>
          <w:sz w:val="28"/>
          <w:szCs w:val="28"/>
          <w:lang w:eastAsia="ru-RU"/>
        </w:rPr>
      </w:pPr>
    </w:p>
    <w:p w:rsidR="00F82E76" w:rsidRPr="00F82E76" w:rsidRDefault="00F82E76" w:rsidP="00F82E76">
      <w:pPr>
        <w:spacing w:after="0" w:line="240" w:lineRule="auto"/>
        <w:rPr>
          <w:rFonts w:ascii="Times New Roman" w:eastAsia="Times New Roman" w:hAnsi="Times New Roman" w:cs="Times New Roman"/>
          <w:b/>
          <w:color w:val="000000"/>
          <w:sz w:val="28"/>
          <w:szCs w:val="28"/>
          <w:lang w:eastAsia="ru-RU"/>
        </w:rPr>
      </w:pPr>
      <w:r w:rsidRPr="00F82E76">
        <w:rPr>
          <w:rFonts w:ascii="Times New Roman" w:eastAsia="Times New Roman" w:hAnsi="Times New Roman" w:cs="Times New Roman"/>
          <w:b/>
          <w:color w:val="000000"/>
          <w:sz w:val="28"/>
          <w:szCs w:val="28"/>
          <w:lang w:eastAsia="ru-RU"/>
        </w:rPr>
        <w:t>Знания</w:t>
      </w:r>
    </w:p>
    <w:p w:rsidR="00F82E76" w:rsidRPr="00F82E76" w:rsidRDefault="00F82E76" w:rsidP="00F82E76">
      <w:pPr>
        <w:spacing w:after="0" w:line="240" w:lineRule="auto"/>
        <w:ind w:left="360"/>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З1-;</w:t>
      </w:r>
    </w:p>
    <w:p w:rsidR="00F82E76" w:rsidRPr="00F82E76" w:rsidRDefault="00F82E76" w:rsidP="00F82E76">
      <w:pPr>
        <w:spacing w:after="0" w:line="240" w:lineRule="auto"/>
        <w:ind w:left="360"/>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З2- </w:t>
      </w:r>
    </w:p>
    <w:p w:rsidR="00F82E76" w:rsidRPr="00F82E76" w:rsidRDefault="00F82E76" w:rsidP="00F82E76">
      <w:pPr>
        <w:spacing w:after="0" w:line="240" w:lineRule="auto"/>
        <w:ind w:left="360"/>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З3- </w:t>
      </w:r>
    </w:p>
    <w:p w:rsidR="00F82E76" w:rsidRPr="00F82E76" w:rsidRDefault="00F82E76" w:rsidP="00F82E76">
      <w:pPr>
        <w:spacing w:after="0" w:line="240" w:lineRule="auto"/>
        <w:ind w:left="360"/>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color w:val="FF0000"/>
          <w:sz w:val="28"/>
          <w:szCs w:val="28"/>
          <w:lang w:eastAsia="ru-RU"/>
        </w:rPr>
        <w:t xml:space="preserve">З4- </w:t>
      </w:r>
    </w:p>
    <w:p w:rsidR="00F82E76" w:rsidRPr="00F82E76" w:rsidRDefault="00F82E76" w:rsidP="00F82E76">
      <w:pPr>
        <w:spacing w:after="0" w:line="240" w:lineRule="auto"/>
        <w:ind w:left="360"/>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color w:val="FF0000"/>
          <w:sz w:val="28"/>
          <w:szCs w:val="28"/>
          <w:lang w:eastAsia="ru-RU"/>
        </w:rPr>
        <w:t>З5</w:t>
      </w:r>
      <w:r w:rsidRPr="00F82E76">
        <w:rPr>
          <w:rFonts w:ascii="Times New Roman" w:eastAsia="Times New Roman" w:hAnsi="Times New Roman" w:cs="Times New Roman"/>
          <w:b/>
          <w:color w:val="FF0000"/>
          <w:sz w:val="28"/>
          <w:szCs w:val="28"/>
          <w:lang w:eastAsia="ru-RU"/>
        </w:rPr>
        <w:t>- _______________________________________________________</w:t>
      </w:r>
    </w:p>
    <w:p w:rsidR="00F82E76" w:rsidRPr="00F82E76" w:rsidRDefault="00F82E76" w:rsidP="00F82E76">
      <w:pPr>
        <w:spacing w:after="0" w:line="240" w:lineRule="auto"/>
        <w:ind w:left="360"/>
        <w:jc w:val="both"/>
        <w:rPr>
          <w:rFonts w:ascii="Times New Roman" w:eastAsia="Times New Roman" w:hAnsi="Times New Roman" w:cs="Times New Roman"/>
          <w:b/>
          <w:color w:val="FF0000"/>
          <w:sz w:val="28"/>
          <w:szCs w:val="28"/>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val="en-US" w:eastAsia="ru-RU"/>
        </w:rPr>
        <w:t>II</w:t>
      </w:r>
      <w:r w:rsidRPr="00F82E76">
        <w:rPr>
          <w:rFonts w:ascii="Times New Roman" w:eastAsia="Times New Roman" w:hAnsi="Times New Roman" w:cs="Times New Roman"/>
          <w:sz w:val="28"/>
          <w:szCs w:val="28"/>
          <w:lang w:eastAsia="ru-RU"/>
        </w:rPr>
        <w:t>. ЗАДАНИЕ ДЛЯ ЭКЗАМЕНУЮЩЕГОСЯ. Вариант № 1</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8"/>
          <w:szCs w:val="28"/>
          <w:lang w:eastAsia="ru-RU"/>
        </w:rPr>
        <w:t>(Выставляется на сайт для ознакомления обучающихся)</w:t>
      </w: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Вариант 1</w:t>
      </w: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Инструкция для обучающихся</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Внимательно прочитайте задание.</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Время выполнения задания – _________часа</w:t>
      </w: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b/>
          <w:sz w:val="28"/>
          <w:szCs w:val="28"/>
          <w:lang w:eastAsia="ru-RU"/>
        </w:rPr>
        <w:t>Задание</w:t>
      </w:r>
    </w:p>
    <w:p w:rsidR="00F82E76" w:rsidRPr="00F82E76" w:rsidRDefault="00F82E76" w:rsidP="00F82E76">
      <w:pPr>
        <w:spacing w:after="0" w:line="240" w:lineRule="auto"/>
        <w:jc w:val="both"/>
        <w:rPr>
          <w:rFonts w:ascii="Times New Roman" w:eastAsia="Times New Roman" w:hAnsi="Times New Roman" w:cs="Times New Roman"/>
          <w:i/>
          <w:color w:val="FF0000"/>
          <w:sz w:val="24"/>
          <w:szCs w:val="24"/>
          <w:lang w:eastAsia="ru-RU"/>
        </w:rPr>
      </w:pPr>
      <w:r w:rsidRPr="00F82E76">
        <w:rPr>
          <w:rFonts w:ascii="Times New Roman" w:eastAsia="Times New Roman" w:hAnsi="Times New Roman" w:cs="Times New Roman"/>
          <w:i/>
          <w:color w:val="FF0000"/>
          <w:sz w:val="24"/>
          <w:szCs w:val="24"/>
          <w:lang w:eastAsia="ru-RU"/>
        </w:rPr>
        <w:t>При составлении заданий необходимо иметь в виду, что оценивается овладение умениями и знаниями, общими компетенциями, указанными в разделе 1.1 настоящего макета. Задания должны носить практикоориентированный характер.</w:t>
      </w:r>
    </w:p>
    <w:p w:rsidR="00F82E76" w:rsidRPr="00F82E76" w:rsidRDefault="00F82E76" w:rsidP="00F82E76">
      <w:pPr>
        <w:spacing w:after="0" w:line="360" w:lineRule="auto"/>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both"/>
        <w:rPr>
          <w:rFonts w:ascii="Times New Roman" w:eastAsia="Times New Roman" w:hAnsi="Times New Roman" w:cs="Times New Roman"/>
          <w:b/>
          <w:color w:val="FF0000"/>
          <w:sz w:val="28"/>
          <w:szCs w:val="28"/>
          <w:lang w:eastAsia="ru-RU"/>
        </w:rPr>
      </w:pPr>
      <w:r w:rsidRPr="00F82E76">
        <w:rPr>
          <w:rFonts w:ascii="Times New Roman" w:eastAsia="Times New Roman" w:hAnsi="Times New Roman" w:cs="Times New Roman"/>
          <w:b/>
          <w:sz w:val="28"/>
          <w:szCs w:val="28"/>
          <w:lang w:eastAsia="ru-RU"/>
        </w:rPr>
        <w:t>Литература дляобучающихся:</w:t>
      </w:r>
    </w:p>
    <w:p w:rsidR="00F82E76" w:rsidRPr="00F82E76" w:rsidRDefault="00F82E76" w:rsidP="00F82E76">
      <w:pPr>
        <w:spacing w:after="0" w:line="240" w:lineRule="auto"/>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8"/>
          <w:szCs w:val="28"/>
          <w:lang w:eastAsia="ru-RU"/>
        </w:rPr>
        <w:t>Указывается, только в том случае, если ею разрешается пользоваться на экзамене</w:t>
      </w:r>
    </w:p>
    <w:p w:rsidR="00F82E76" w:rsidRPr="00F82E76" w:rsidRDefault="00F82E76" w:rsidP="00F82E76">
      <w:pPr>
        <w:spacing w:after="0" w:line="360" w:lineRule="auto"/>
        <w:jc w:val="both"/>
        <w:rPr>
          <w:rFonts w:ascii="Times New Roman" w:eastAsia="Times New Roman" w:hAnsi="Times New Roman" w:cs="Times New Roman"/>
          <w:b/>
          <w:color w:val="FF0000"/>
          <w:sz w:val="28"/>
          <w:szCs w:val="28"/>
          <w:lang w:eastAsia="ru-RU"/>
        </w:rPr>
      </w:pPr>
    </w:p>
    <w:p w:rsidR="00F82E76" w:rsidRPr="00F82E76" w:rsidRDefault="00F82E76" w:rsidP="00F82E76">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val="en-US" w:eastAsia="ru-RU"/>
        </w:rPr>
        <w:t>III</w:t>
      </w:r>
      <w:r w:rsidRPr="00F82E76">
        <w:rPr>
          <w:rFonts w:ascii="Times New Roman" w:eastAsia="Times New Roman" w:hAnsi="Times New Roman" w:cs="Times New Roman"/>
          <w:sz w:val="28"/>
          <w:szCs w:val="28"/>
          <w:lang w:eastAsia="ru-RU"/>
        </w:rPr>
        <w:t>. ПАКЕТ ЭКЗАМЕНАТОРА</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pBdr>
          <w:bottom w:val="single" w:sz="4" w:space="1" w:color="auto"/>
        </w:pBd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III а. УСЛОВИЯ</w:t>
      </w:r>
    </w:p>
    <w:p w:rsidR="00F82E76" w:rsidRPr="00F82E76" w:rsidRDefault="00F82E76" w:rsidP="00F82E76">
      <w:pPr>
        <w:spacing w:after="0" w:line="240" w:lineRule="auto"/>
        <w:jc w:val="both"/>
        <w:rPr>
          <w:rFonts w:ascii="Times New Roman" w:eastAsia="Times New Roman" w:hAnsi="Times New Roman" w:cs="Times New Roman"/>
          <w:i/>
          <w:color w:val="FF0000"/>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i/>
          <w:color w:val="FF0000"/>
          <w:sz w:val="28"/>
          <w:szCs w:val="28"/>
          <w:lang w:eastAsia="ru-RU"/>
        </w:rPr>
        <w:t xml:space="preserve">Указать деление на подгруппы, количество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i/>
          <w:color w:val="FF0000"/>
          <w:sz w:val="28"/>
          <w:szCs w:val="28"/>
          <w:lang w:eastAsia="ru-RU"/>
        </w:rPr>
      </w:pPr>
      <w:r w:rsidRPr="00F82E76">
        <w:rPr>
          <w:rFonts w:ascii="Times New Roman" w:eastAsia="Times New Roman" w:hAnsi="Times New Roman" w:cs="Times New Roman"/>
          <w:b/>
          <w:sz w:val="28"/>
          <w:szCs w:val="28"/>
          <w:lang w:eastAsia="ru-RU"/>
        </w:rPr>
        <w:t xml:space="preserve">Количество вариантов задания для экзаменующегося </w:t>
      </w:r>
      <w:r w:rsidRPr="00F82E76">
        <w:rPr>
          <w:rFonts w:ascii="Times New Roman" w:eastAsia="Times New Roman" w:hAnsi="Times New Roman" w:cs="Times New Roman"/>
          <w:sz w:val="28"/>
          <w:szCs w:val="28"/>
          <w:lang w:eastAsia="ru-RU"/>
        </w:rPr>
        <w:t xml:space="preserve">– </w:t>
      </w:r>
      <w:r w:rsidRPr="00F82E76">
        <w:rPr>
          <w:rFonts w:ascii="Times New Roman" w:eastAsia="Times New Roman" w:hAnsi="Times New Roman" w:cs="Times New Roman"/>
          <w:i/>
          <w:color w:val="FF0000"/>
          <w:sz w:val="28"/>
          <w:szCs w:val="28"/>
          <w:lang w:eastAsia="ru-RU"/>
        </w:rPr>
        <w:t>возможно по количеству экзаменующихся.</w:t>
      </w: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b/>
          <w:sz w:val="28"/>
          <w:szCs w:val="28"/>
          <w:lang w:eastAsia="ru-RU"/>
        </w:rPr>
        <w:t>Время выполнения задания – ….. час.</w:t>
      </w:r>
    </w:p>
    <w:p w:rsidR="00F82E76" w:rsidRPr="00F82E76" w:rsidRDefault="00F82E76" w:rsidP="00F82E76">
      <w:pPr>
        <w:spacing w:after="0" w:line="240" w:lineRule="auto"/>
        <w:jc w:val="both"/>
        <w:rPr>
          <w:rFonts w:ascii="Times New Roman" w:eastAsia="Times New Roman" w:hAnsi="Times New Roman" w:cs="Times New Roman"/>
          <w:b/>
          <w:i/>
          <w:color w:val="FF0000"/>
          <w:sz w:val="28"/>
          <w:szCs w:val="28"/>
          <w:lang w:eastAsia="ru-RU"/>
        </w:rPr>
      </w:pPr>
      <w:r w:rsidRPr="00F82E76">
        <w:rPr>
          <w:rFonts w:ascii="Times New Roman" w:eastAsia="Times New Roman" w:hAnsi="Times New Roman" w:cs="Times New Roman"/>
          <w:b/>
          <w:sz w:val="28"/>
          <w:szCs w:val="28"/>
          <w:lang w:eastAsia="ru-RU"/>
        </w:rPr>
        <w:t xml:space="preserve">Оборудование: </w:t>
      </w:r>
      <w:r w:rsidRPr="00F82E76">
        <w:rPr>
          <w:rFonts w:ascii="Times New Roman" w:eastAsia="Times New Roman" w:hAnsi="Times New Roman" w:cs="Times New Roman"/>
          <w:i/>
          <w:color w:val="FF0000"/>
          <w:sz w:val="28"/>
          <w:szCs w:val="28"/>
          <w:lang w:eastAsia="ru-RU"/>
        </w:rPr>
        <w:t>указать оборудование, инструментарий, натуральные образцы, макеты, бланки документов,  компьютерные программы, в том числе используемые для электронного тестирования</w:t>
      </w:r>
      <w:r w:rsidRPr="00F82E76">
        <w:rPr>
          <w:rFonts w:ascii="Times New Roman" w:eastAsia="Times New Roman" w:hAnsi="Times New Roman" w:cs="Times New Roman"/>
          <w:b/>
          <w:i/>
          <w:color w:val="FF0000"/>
          <w:sz w:val="28"/>
          <w:szCs w:val="28"/>
          <w:lang w:eastAsia="ru-RU"/>
        </w:rPr>
        <w:t>,</w:t>
      </w:r>
    </w:p>
    <w:p w:rsidR="00F82E76" w:rsidRPr="00F82E76" w:rsidRDefault="00F82E76" w:rsidP="00F82E76">
      <w:pPr>
        <w:spacing w:after="0" w:line="240" w:lineRule="auto"/>
        <w:jc w:val="both"/>
        <w:rPr>
          <w:rFonts w:ascii="Times New Roman" w:eastAsia="Times New Roman" w:hAnsi="Times New Roman" w:cs="Times New Roman"/>
          <w:b/>
          <w:color w:val="FF0000"/>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Эталоны ответов </w:t>
      </w:r>
    </w:p>
    <w:p w:rsidR="00F82E76" w:rsidRPr="00F82E76" w:rsidRDefault="00F82E76" w:rsidP="00F82E76">
      <w:pPr>
        <w:spacing w:after="0" w:line="240" w:lineRule="auto"/>
        <w:jc w:val="both"/>
        <w:rPr>
          <w:rFonts w:ascii="Times New Roman" w:eastAsia="Times New Roman" w:hAnsi="Times New Roman" w:cs="Times New Roman"/>
          <w:b/>
          <w:color w:val="FF0000"/>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color w:val="FF0000"/>
          <w:sz w:val="28"/>
          <w:szCs w:val="28"/>
          <w:lang w:eastAsia="ru-RU"/>
        </w:rPr>
      </w:pPr>
      <w:r w:rsidRPr="00F82E76">
        <w:rPr>
          <w:rFonts w:ascii="Times New Roman" w:eastAsia="Times New Roman" w:hAnsi="Times New Roman" w:cs="Times New Roman"/>
          <w:b/>
          <w:sz w:val="28"/>
          <w:szCs w:val="28"/>
          <w:lang w:eastAsia="ru-RU"/>
        </w:rPr>
        <w:t>Экзаменационная ведомость</w:t>
      </w:r>
      <w:r w:rsidRPr="00F82E76">
        <w:rPr>
          <w:rFonts w:ascii="Times New Roman" w:eastAsia="Times New Roman" w:hAnsi="Times New Roman" w:cs="Times New Roman"/>
          <w:b/>
          <w:color w:val="FF0000"/>
          <w:sz w:val="28"/>
          <w:szCs w:val="28"/>
          <w:lang w:eastAsia="ru-RU"/>
        </w:rPr>
        <w:t xml:space="preserve"> (</w:t>
      </w:r>
      <w:r w:rsidRPr="00F82E76">
        <w:rPr>
          <w:rFonts w:ascii="Times New Roman" w:eastAsia="Times New Roman" w:hAnsi="Times New Roman" w:cs="Times New Roman"/>
          <w:color w:val="FF0000"/>
          <w:sz w:val="28"/>
          <w:szCs w:val="28"/>
          <w:lang w:eastAsia="ru-RU"/>
        </w:rPr>
        <w:t>или оценочный лист).</w:t>
      </w: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p>
    <w:p w:rsidR="00F82E76" w:rsidRPr="00F82E76" w:rsidRDefault="00F82E76" w:rsidP="00F82E76">
      <w:pPr>
        <w:pBdr>
          <w:bottom w:val="single" w:sz="4" w:space="1" w:color="auto"/>
        </w:pBdr>
        <w:spacing w:after="0" w:line="36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val="en-US" w:eastAsia="ru-RU"/>
        </w:rPr>
        <w:t>III</w:t>
      </w:r>
      <w:r w:rsidRPr="00F82E76">
        <w:rPr>
          <w:rFonts w:ascii="Times New Roman" w:eastAsia="Times New Roman" w:hAnsi="Times New Roman" w:cs="Times New Roman"/>
          <w:sz w:val="28"/>
          <w:szCs w:val="28"/>
          <w:lang w:eastAsia="ru-RU"/>
        </w:rPr>
        <w:t>б. КРИТЕРИИ ОЦЕНКИ</w:t>
      </w:r>
    </w:p>
    <w:p w:rsidR="00F82E76" w:rsidRPr="00F82E76" w:rsidRDefault="00F82E76" w:rsidP="00F82E76">
      <w:pPr>
        <w:spacing w:after="0" w:line="360" w:lineRule="auto"/>
        <w:jc w:val="both"/>
        <w:rPr>
          <w:rFonts w:ascii="Times New Roman" w:eastAsia="Times New Roman" w:hAnsi="Times New Roman" w:cs="Times New Roman"/>
          <w:sz w:val="28"/>
          <w:szCs w:val="28"/>
          <w:lang w:eastAsia="ru-RU"/>
        </w:rPr>
      </w:pPr>
    </w:p>
    <w:p w:rsidR="00F82E76" w:rsidRPr="00F82E76" w:rsidRDefault="00F82E76" w:rsidP="00F82E76">
      <w:pPr>
        <w:spacing w:after="0" w:line="360" w:lineRule="auto"/>
        <w:jc w:val="center"/>
        <w:rPr>
          <w:rFonts w:ascii="Times New Roman" w:eastAsia="Times New Roman" w:hAnsi="Times New Roman" w:cs="Times New Roman"/>
          <w:b/>
          <w:bCs/>
          <w:sz w:val="28"/>
          <w:szCs w:val="28"/>
          <w:lang w:eastAsia="ru-RU"/>
        </w:rPr>
      </w:pPr>
      <w:r w:rsidRPr="00F82E76">
        <w:rPr>
          <w:rFonts w:ascii="Times New Roman" w:eastAsia="Times New Roman" w:hAnsi="Times New Roman" w:cs="Times New Roman"/>
          <w:b/>
          <w:bCs/>
          <w:sz w:val="28"/>
          <w:szCs w:val="28"/>
          <w:lang w:eastAsia="ru-RU"/>
        </w:rPr>
        <w:t>5. Приложения. Задания для оценки освоения дисциплины</w:t>
      </w:r>
    </w:p>
    <w:p w:rsidR="00F82E76" w:rsidRPr="00F82E76" w:rsidRDefault="00F82E76" w:rsidP="00F82E76">
      <w:pPr>
        <w:spacing w:after="0" w:line="240" w:lineRule="auto"/>
        <w:rPr>
          <w:rFonts w:ascii="Times New Roman" w:eastAsia="Times New Roman" w:hAnsi="Times New Roman" w:cs="Times New Roman"/>
          <w:i/>
          <w:iCs/>
          <w:color w:val="FF0000"/>
          <w:sz w:val="28"/>
          <w:szCs w:val="28"/>
          <w:lang w:eastAsia="ru-RU"/>
        </w:rPr>
      </w:pPr>
      <w:r w:rsidRPr="00F82E76">
        <w:rPr>
          <w:rFonts w:ascii="Times New Roman" w:eastAsia="Times New Roman" w:hAnsi="Times New Roman" w:cs="Times New Roman"/>
          <w:i/>
          <w:iCs/>
          <w:color w:val="FF0000"/>
          <w:sz w:val="28"/>
          <w:szCs w:val="28"/>
          <w:lang w:eastAsia="ru-RU"/>
        </w:rPr>
        <w:lastRenderedPageBreak/>
        <w:t>Раздел заполняется в логической последовательности, выстроенной в рабочей программе учебной дисциплины и календарно-тематическом плане. Можно опираться на таблицу 2 данного документа</w:t>
      </w:r>
    </w:p>
    <w:p w:rsidR="00F82E76" w:rsidRPr="00F82E76" w:rsidRDefault="00F82E76" w:rsidP="00F82E76">
      <w:pPr>
        <w:spacing w:after="0" w:line="240" w:lineRule="auto"/>
        <w:jc w:val="center"/>
        <w:rPr>
          <w:rFonts w:ascii="Times New Roman" w:eastAsia="Arial Unicode MS" w:hAnsi="Times New Roman" w:cs="Times New Roman"/>
          <w:b/>
          <w:sz w:val="28"/>
          <w:szCs w:val="28"/>
          <w:lang w:eastAsia="ru-RU"/>
        </w:rPr>
      </w:pPr>
      <w:r w:rsidRPr="00F82E76">
        <w:rPr>
          <w:rFonts w:ascii="Times New Roman" w:eastAsia="Arial Unicode MS" w:hAnsi="Times New Roman" w:cs="Times New Roman"/>
          <w:b/>
          <w:sz w:val="28"/>
          <w:szCs w:val="28"/>
          <w:lang w:eastAsia="ru-RU"/>
        </w:rPr>
        <w:t>Лист согласования</w:t>
      </w:r>
    </w:p>
    <w:p w:rsidR="00F82E76" w:rsidRPr="00F82E76" w:rsidRDefault="00F82E76" w:rsidP="00F82E76">
      <w:pPr>
        <w:spacing w:after="0" w:line="240" w:lineRule="auto"/>
        <w:jc w:val="center"/>
        <w:rPr>
          <w:rFonts w:ascii="Times New Roman" w:eastAsia="Arial Unicode MS" w:hAnsi="Times New Roman" w:cs="Times New Roman"/>
          <w:sz w:val="28"/>
          <w:szCs w:val="28"/>
          <w:lang w:eastAsia="ru-RU"/>
        </w:rPr>
      </w:pPr>
    </w:p>
    <w:p w:rsidR="00F82E76" w:rsidRPr="00F82E76" w:rsidRDefault="00F82E76" w:rsidP="00F82E76">
      <w:pPr>
        <w:spacing w:after="0" w:line="240" w:lineRule="auto"/>
        <w:jc w:val="center"/>
        <w:rPr>
          <w:rFonts w:ascii="Times New Roman" w:eastAsia="Arial Unicode MS" w:hAnsi="Times New Roman" w:cs="Times New Roman"/>
          <w:b/>
          <w:bCs/>
          <w:sz w:val="24"/>
          <w:szCs w:val="24"/>
          <w:lang w:eastAsia="ru-RU"/>
        </w:rPr>
      </w:pPr>
      <w:r w:rsidRPr="00F82E76">
        <w:rPr>
          <w:rFonts w:ascii="Times New Roman" w:eastAsia="Arial Unicode MS" w:hAnsi="Times New Roman" w:cs="Times New Roman"/>
          <w:b/>
          <w:bCs/>
          <w:sz w:val="24"/>
          <w:szCs w:val="24"/>
          <w:lang w:eastAsia="ru-RU"/>
        </w:rPr>
        <w:t>Дополнения и изменения к комплекту КОС на учебный год</w:t>
      </w:r>
    </w:p>
    <w:p w:rsidR="00F82E76" w:rsidRPr="00F82E76" w:rsidRDefault="00F82E76" w:rsidP="00F82E76">
      <w:pPr>
        <w:spacing w:after="0" w:line="240" w:lineRule="auto"/>
        <w:rPr>
          <w:rFonts w:ascii="Times New Roman" w:eastAsia="Arial Unicode MS" w:hAnsi="Times New Roman" w:cs="Times New Roman"/>
          <w:b/>
          <w:i/>
          <w:sz w:val="24"/>
          <w:szCs w:val="24"/>
          <w:lang w:eastAsia="ru-RU"/>
        </w:rPr>
      </w:pPr>
      <w:r w:rsidRPr="00F82E76">
        <w:rPr>
          <w:rFonts w:ascii="Times New Roman" w:eastAsia="Arial Unicode MS" w:hAnsi="Times New Roman" w:cs="Times New Roman"/>
          <w:b/>
          <w:i/>
          <w:sz w:val="24"/>
          <w:szCs w:val="24"/>
          <w:lang w:eastAsia="ru-RU"/>
        </w:rPr>
        <w:br/>
        <w:t> </w:t>
      </w:r>
    </w:p>
    <w:p w:rsidR="00F82E76" w:rsidRPr="00F82E76" w:rsidRDefault="00F82E76" w:rsidP="00F82E76">
      <w:pPr>
        <w:spacing w:after="0" w:line="360" w:lineRule="auto"/>
        <w:ind w:firstLine="708"/>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 xml:space="preserve">Дополнения и изменения </w:t>
      </w:r>
      <w:r w:rsidRPr="00F82E76">
        <w:rPr>
          <w:rFonts w:ascii="Times New Roman" w:eastAsia="Arial Unicode MS" w:hAnsi="Times New Roman" w:cs="Times New Roman"/>
          <w:bCs/>
          <w:sz w:val="24"/>
          <w:szCs w:val="24"/>
          <w:lang w:eastAsia="ru-RU"/>
        </w:rPr>
        <w:t>к комплекту КОС</w:t>
      </w:r>
      <w:r w:rsidRPr="00F82E76">
        <w:rPr>
          <w:rFonts w:ascii="Times New Roman" w:eastAsia="Arial Unicode MS" w:hAnsi="Times New Roman" w:cs="Times New Roman"/>
          <w:sz w:val="24"/>
          <w:szCs w:val="24"/>
          <w:lang w:eastAsia="ru-RU"/>
        </w:rPr>
        <w:t>на __________ учебный год по дисциплине _________________________________________________________________ </w:t>
      </w:r>
    </w:p>
    <w:p w:rsidR="00F82E76" w:rsidRPr="00F82E76" w:rsidRDefault="00F82E76" w:rsidP="00F82E76">
      <w:pPr>
        <w:spacing w:after="0" w:line="360" w:lineRule="auto"/>
        <w:ind w:firstLine="708"/>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В комплект КОС внесены следующие изменения:</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____________________________________________________________________________</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____________________________________________________________________________</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____________________________________________________________________________</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____________________________________________________________________________</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____________________________________________________________________________</w:t>
      </w:r>
    </w:p>
    <w:p w:rsidR="00F82E76" w:rsidRPr="00F82E76" w:rsidRDefault="00F82E76" w:rsidP="00F82E76">
      <w:pPr>
        <w:spacing w:after="0" w:line="360" w:lineRule="auto"/>
        <w:ind w:firstLine="708"/>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Дополнения и изменения в комплекте КОС обсуждены на заседании ПЦК _______________________________________________________</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«_____» ____________ 20_____г. (протокол № _______ ). </w:t>
      </w:r>
    </w:p>
    <w:p w:rsidR="00F82E76" w:rsidRPr="00F82E76" w:rsidRDefault="00F82E76" w:rsidP="00F82E76">
      <w:pPr>
        <w:spacing w:after="0" w:line="360" w:lineRule="auto"/>
        <w:jc w:val="both"/>
        <w:rPr>
          <w:rFonts w:ascii="Times New Roman" w:eastAsia="Arial Unicode MS" w:hAnsi="Times New Roman" w:cs="Times New Roman"/>
          <w:sz w:val="24"/>
          <w:szCs w:val="24"/>
          <w:lang w:eastAsia="ru-RU"/>
        </w:rPr>
      </w:pPr>
      <w:r w:rsidRPr="00F82E76">
        <w:rPr>
          <w:rFonts w:ascii="Times New Roman" w:eastAsia="Arial Unicode MS" w:hAnsi="Times New Roman" w:cs="Times New Roman"/>
          <w:sz w:val="24"/>
          <w:szCs w:val="24"/>
          <w:lang w:eastAsia="ru-RU"/>
        </w:rPr>
        <w:t>Председатель  ПЦК ________________ /___________________/</w:t>
      </w:r>
    </w:p>
    <w:p w:rsidR="00F82E76" w:rsidRPr="00F82E76" w:rsidRDefault="00F82E76" w:rsidP="00F82E76">
      <w:pPr>
        <w:spacing w:after="0" w:line="240" w:lineRule="auto"/>
        <w:rPr>
          <w:rFonts w:ascii="Times New Roman" w:eastAsia="Times New Roman" w:hAnsi="Times New Roman" w:cs="Times New Roman"/>
          <w:i/>
          <w:iCs/>
          <w:color w:val="FF0000"/>
          <w:sz w:val="28"/>
          <w:szCs w:val="28"/>
          <w:lang w:eastAsia="ru-RU"/>
        </w:rPr>
      </w:pPr>
    </w:p>
    <w:p w:rsidR="00F82E76" w:rsidRPr="00F82E76" w:rsidRDefault="00F82E76" w:rsidP="00F82E76">
      <w:pPr>
        <w:spacing w:after="0" w:line="240" w:lineRule="auto"/>
        <w:jc w:val="right"/>
        <w:rPr>
          <w:rFonts w:ascii="Times New Roman" w:eastAsia="Times New Roman" w:hAnsi="Times New Roman" w:cs="Times New Roman"/>
          <w:sz w:val="24"/>
          <w:szCs w:val="24"/>
          <w:lang w:eastAsia="ru-RU"/>
        </w:rPr>
      </w:pPr>
      <w:r w:rsidRPr="00F82E76">
        <w:rPr>
          <w:rFonts w:ascii="Times New Roman" w:eastAsia="Times New Roman" w:hAnsi="Times New Roman" w:cs="Times New Roman"/>
          <w:sz w:val="24"/>
          <w:szCs w:val="24"/>
          <w:lang w:eastAsia="ru-RU"/>
        </w:rPr>
        <w:br w:type="page"/>
      </w:r>
      <w:r w:rsidRPr="00F82E76">
        <w:rPr>
          <w:rFonts w:ascii="Times New Roman" w:eastAsia="Times New Roman" w:hAnsi="Times New Roman" w:cs="Times New Roman"/>
          <w:sz w:val="24"/>
          <w:szCs w:val="24"/>
          <w:lang w:eastAsia="ru-RU"/>
        </w:rPr>
        <w:lastRenderedPageBreak/>
        <w:t>Приложение 3</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Основные требования к оформлению комплекса тестовых заданий</w:t>
      </w:r>
    </w:p>
    <w:p w:rsidR="00F82E76" w:rsidRPr="00F82E76" w:rsidRDefault="00F82E76" w:rsidP="00F82E76">
      <w:pPr>
        <w:spacing w:after="0" w:line="240" w:lineRule="auto"/>
        <w:jc w:val="center"/>
        <w:rPr>
          <w:rFonts w:ascii="Times New Roman" w:eastAsia="Times New Roman" w:hAnsi="Times New Roman" w:cs="Times New Roman"/>
          <w:sz w:val="24"/>
          <w:szCs w:val="24"/>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1. Комплекс тестовых заданий (далее - КТЗ) должен быть представлен в виде текстового документа (Microsoft Word).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2. Все тестовые задания должны быть разделены по контролируемым разделам.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3. Последовательность тестовых заданий в КТЗ оформляется двойной нумерацией (N.K.), где N – номер контролируемого раздела в соответствии с паспортом КТЗ, K – порядковый номер вопроса в данном разделе.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4. Автоматизированная интерактивная система сетевого тестирования (АИССТ) поддерживает следующие основные типы тестовых заданий (ТЗ): выбор одного варианта ответа из предложенного множества, выбор нескольких верных вариантов ответа из предложенного множества, задания на установление соответствия, задание на установление правильной последовательности, задание на заполнение пропущенного ключевого слова, графическая форма тестового задания и др. При составлении КТЗ желательно использовать все типы тестовых заданий.</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center"/>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ПРИМЕРЫ ОФОРМЛЕНИЯ ТЕСТОВЫХ ЗАДАНИЙ:</w:t>
      </w:r>
    </w:p>
    <w:p w:rsidR="00F82E76" w:rsidRPr="00F82E76" w:rsidRDefault="00F82E76" w:rsidP="00F82E76">
      <w:pPr>
        <w:spacing w:after="0" w:line="240" w:lineRule="auto"/>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1. Выбор одного варианта ответа из предложенного множества </w:t>
      </w:r>
    </w:p>
    <w:p w:rsidR="00F82E76" w:rsidRPr="00F82E76" w:rsidRDefault="00F82E76" w:rsidP="00F82E76">
      <w:pPr>
        <w:spacing w:after="0" w:line="240" w:lineRule="auto"/>
        <w:rPr>
          <w:rFonts w:ascii="Times New Roman" w:eastAsia="Times New Roman" w:hAnsi="Times New Roman" w:cs="Times New Roman"/>
          <w:b/>
          <w:sz w:val="28"/>
          <w:szCs w:val="28"/>
          <w:lang w:eastAsia="ru-RU"/>
        </w:rPr>
      </w:pP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Инструкция студенту: Выберите один правильный вариант и нажмите кнопку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«Ответить» </w:t>
      </w:r>
    </w:p>
    <w:p w:rsidR="00F82E76" w:rsidRPr="00F82E76" w:rsidRDefault="00F82E76" w:rsidP="00F82E76">
      <w:pPr>
        <w:spacing w:after="0" w:line="240" w:lineRule="auto"/>
        <w:rPr>
          <w:rFonts w:ascii="Times New Roman" w:eastAsia="Times New Roman" w:hAnsi="Times New Roman" w:cs="Times New Roman"/>
          <w:i/>
          <w:sz w:val="28"/>
          <w:szCs w:val="28"/>
          <w:u w:val="single"/>
          <w:lang w:eastAsia="ru-RU"/>
        </w:rPr>
      </w:pPr>
      <w:r w:rsidRPr="00F82E76">
        <w:rPr>
          <w:rFonts w:ascii="Times New Roman" w:eastAsia="Times New Roman" w:hAnsi="Times New Roman" w:cs="Times New Roman"/>
          <w:i/>
          <w:sz w:val="28"/>
          <w:szCs w:val="28"/>
          <w:u w:val="single"/>
          <w:lang w:eastAsia="ru-RU"/>
        </w:rPr>
        <w:t xml:space="preserve">Пример оформления ТЗ в документе MS Word: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Столицей Российской Федерации является: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Санкт-Петербург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Минск;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Москва;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Киев.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Примечание: Правильный вариант ответа выделяется полужирным шрифтом. Количество вариантов ответа должно быть не менее 4 и не более 8.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Выбор нескольких верных вариантов ответа из предложенного множества Инструкция студенту: Выберите несколько правильных вариантов и нажмите кнопку «Ответить» </w:t>
      </w:r>
    </w:p>
    <w:p w:rsidR="00F82E76" w:rsidRPr="00F82E76" w:rsidRDefault="00F82E76" w:rsidP="00F82E76">
      <w:pPr>
        <w:spacing w:after="0" w:line="240" w:lineRule="auto"/>
        <w:rPr>
          <w:rFonts w:ascii="Times New Roman" w:eastAsia="Times New Roman" w:hAnsi="Times New Roman" w:cs="Times New Roman"/>
          <w:i/>
          <w:sz w:val="28"/>
          <w:szCs w:val="28"/>
          <w:u w:val="single"/>
          <w:lang w:eastAsia="ru-RU"/>
        </w:rPr>
      </w:pPr>
      <w:r w:rsidRPr="00F82E76">
        <w:rPr>
          <w:rFonts w:ascii="Times New Roman" w:eastAsia="Times New Roman" w:hAnsi="Times New Roman" w:cs="Times New Roman"/>
          <w:i/>
          <w:sz w:val="28"/>
          <w:szCs w:val="28"/>
          <w:u w:val="single"/>
          <w:lang w:eastAsia="ru-RU"/>
        </w:rPr>
        <w:t xml:space="preserve">Пример оформления ТЗ в документе Microsoft Word: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На территории Российской Федерации располагаются следующие города: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Симферополь;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Брянск;(25%)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Самара; (25%)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Одесса;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Донецк;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Рязань; (25%)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lastRenderedPageBreak/>
        <w:t xml:space="preserve">. Актюбинск;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Омск. (25%)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Примечание: Все правильные ответы выделяются полужирным шрифтом. Также необходимо указать вес (долю) каждого верного варианта ответа (сумма всех верных вариантов ответа должна составить 100%). Количество предложенных вариантов ответа должно быть не менее 5 и не более 8.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2. Задания на установление соответствия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Инструкция студенту: Соотнесите элементы двух списков и нажмите кнопку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«Ответить»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i/>
          <w:sz w:val="28"/>
          <w:szCs w:val="28"/>
          <w:u w:val="single"/>
          <w:lang w:eastAsia="ru-RU"/>
        </w:rPr>
        <w:t>Пример оформления ТЗ в документе Microsoft Word</w:t>
      </w:r>
      <w:r w:rsidRPr="00F82E76">
        <w:rPr>
          <w:rFonts w:ascii="Times New Roman" w:eastAsia="Times New Roman" w:hAnsi="Times New Roman" w:cs="Times New Roman"/>
          <w:sz w:val="28"/>
          <w:szCs w:val="28"/>
          <w:lang w:eastAsia="ru-RU"/>
        </w:rPr>
        <w:t xml:space="preserve">: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Соотнесите государство и его столицу: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F82E76" w:rsidRPr="00F82E76" w:rsidTr="00F82E76">
        <w:tc>
          <w:tcPr>
            <w:tcW w:w="4785"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Португалия</w:t>
            </w:r>
          </w:p>
        </w:tc>
        <w:tc>
          <w:tcPr>
            <w:tcW w:w="4786"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Мадрид </w:t>
            </w:r>
          </w:p>
        </w:tc>
      </w:tr>
      <w:tr w:rsidR="00F82E76" w:rsidRPr="00F82E76" w:rsidTr="00F82E76">
        <w:tc>
          <w:tcPr>
            <w:tcW w:w="4785"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Испания </w:t>
            </w:r>
          </w:p>
        </w:tc>
        <w:tc>
          <w:tcPr>
            <w:tcW w:w="4786"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Лиссабон</w:t>
            </w:r>
          </w:p>
        </w:tc>
      </w:tr>
      <w:tr w:rsidR="00F82E76" w:rsidRPr="00F82E76" w:rsidTr="00F82E76">
        <w:tc>
          <w:tcPr>
            <w:tcW w:w="4785"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Италия</w:t>
            </w:r>
          </w:p>
        </w:tc>
        <w:tc>
          <w:tcPr>
            <w:tcW w:w="4786"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Рим</w:t>
            </w:r>
          </w:p>
        </w:tc>
      </w:tr>
      <w:tr w:rsidR="00F82E76" w:rsidRPr="00F82E76" w:rsidTr="00F82E76">
        <w:tc>
          <w:tcPr>
            <w:tcW w:w="4785"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 Нидерланды</w:t>
            </w:r>
          </w:p>
        </w:tc>
        <w:tc>
          <w:tcPr>
            <w:tcW w:w="4786"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Амстердам</w:t>
            </w:r>
          </w:p>
        </w:tc>
      </w:tr>
      <w:tr w:rsidR="00F82E76" w:rsidRPr="00F82E76" w:rsidTr="00F82E76">
        <w:tc>
          <w:tcPr>
            <w:tcW w:w="4785"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p>
        </w:tc>
        <w:tc>
          <w:tcPr>
            <w:tcW w:w="4786" w:type="dxa"/>
            <w:tcBorders>
              <w:top w:val="single" w:sz="4" w:space="0" w:color="auto"/>
              <w:left w:val="single" w:sz="4" w:space="0" w:color="auto"/>
              <w:bottom w:val="single" w:sz="4" w:space="0" w:color="auto"/>
              <w:right w:val="single" w:sz="4" w:space="0" w:color="auto"/>
            </w:tcBorders>
            <w:hideMark/>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Брюссель</w:t>
            </w:r>
          </w:p>
        </w:tc>
      </w:tr>
      <w:tr w:rsidR="00F82E76" w:rsidRPr="00F82E76" w:rsidTr="00F82E76">
        <w:tc>
          <w:tcPr>
            <w:tcW w:w="4785"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p>
        </w:tc>
        <w:tc>
          <w:tcPr>
            <w:tcW w:w="4786" w:type="dxa"/>
            <w:tcBorders>
              <w:top w:val="single" w:sz="4" w:space="0" w:color="auto"/>
              <w:left w:val="single" w:sz="4" w:space="0" w:color="auto"/>
              <w:bottom w:val="single" w:sz="4" w:space="0" w:color="auto"/>
              <w:right w:val="single" w:sz="4" w:space="0" w:color="auto"/>
            </w:tcBorders>
          </w:tcPr>
          <w:p w:rsidR="00F82E76" w:rsidRPr="00F82E76" w:rsidRDefault="00F82E76" w:rsidP="00F82E76">
            <w:pPr>
              <w:spacing w:after="0" w:line="240" w:lineRule="auto"/>
              <w:rPr>
                <w:rFonts w:ascii="Times New Roman" w:eastAsia="Times New Roman" w:hAnsi="Times New Roman" w:cs="Times New Roman"/>
                <w:sz w:val="28"/>
                <w:szCs w:val="28"/>
                <w:lang w:eastAsia="ru-RU"/>
              </w:rPr>
            </w:pPr>
          </w:p>
        </w:tc>
      </w:tr>
    </w:tbl>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Примечание: ТЗ оформляется в виде таблицы с двумя столбцами. Верные варианты ответов указываются соответствующей нумерацией во втором столбце. Также необходимо указать вес (долю) каждого верного варианта ответа (сумма всех верных вариантов ответов должна составить 100%). Количество элементов в столбце должно быть не менее 3 и не более 6. Во втором столбце должно быть большее количество вариантов ответов (для исключения возможности угадывания последнего соответствия).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3. Задание на установление правильной последовательности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Инструкция студенту: Расположите элементы списка в необходимой последовательности и нажмите кнопку «Ответить» </w:t>
      </w:r>
    </w:p>
    <w:p w:rsidR="00F82E76" w:rsidRPr="00F82E76" w:rsidRDefault="00F82E76" w:rsidP="00F82E76">
      <w:pPr>
        <w:spacing w:after="0" w:line="240" w:lineRule="auto"/>
        <w:rPr>
          <w:rFonts w:ascii="Times New Roman" w:eastAsia="Times New Roman" w:hAnsi="Times New Roman" w:cs="Times New Roman"/>
          <w:i/>
          <w:sz w:val="28"/>
          <w:szCs w:val="28"/>
          <w:u w:val="single"/>
          <w:lang w:eastAsia="ru-RU"/>
        </w:rPr>
      </w:pPr>
      <w:r w:rsidRPr="00F82E76">
        <w:rPr>
          <w:rFonts w:ascii="Times New Roman" w:eastAsia="Times New Roman" w:hAnsi="Times New Roman" w:cs="Times New Roman"/>
          <w:i/>
          <w:sz w:val="28"/>
          <w:szCs w:val="28"/>
          <w:u w:val="single"/>
          <w:lang w:eastAsia="ru-RU"/>
        </w:rPr>
        <w:t xml:space="preserve">Пример оформления ТЗ в документе Microsoft Word: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Расположите в хронологической последовательности (от раннего к позднему) следующие события: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Куликовская битва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Ледовое побоище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Великая Отечественная война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Северная война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Примечание: ТЗ оформляется в виде таблицы с одним столбцом. Верная последовательность указывается нумерацией в столбце. Количество предложенных вариантов ответов должно быть не менее 3 и не более 6.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4. Задание на заполнение пропущенного ключевого слова (открытая форма задания)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lastRenderedPageBreak/>
        <w:t xml:space="preserve">Инструкция студенту: Введите с клавиатуры Ваш вариант ответа и нажмите кнопку «Ответить» </w:t>
      </w:r>
    </w:p>
    <w:p w:rsidR="00F82E76" w:rsidRPr="00F82E76" w:rsidRDefault="00F82E76" w:rsidP="00F82E76">
      <w:pPr>
        <w:spacing w:after="0" w:line="240" w:lineRule="auto"/>
        <w:rPr>
          <w:rFonts w:ascii="Times New Roman" w:eastAsia="Times New Roman" w:hAnsi="Times New Roman" w:cs="Times New Roman"/>
          <w:i/>
          <w:sz w:val="28"/>
          <w:szCs w:val="28"/>
          <w:u w:val="single"/>
          <w:lang w:eastAsia="ru-RU"/>
        </w:rPr>
      </w:pPr>
      <w:r w:rsidRPr="00F82E76">
        <w:rPr>
          <w:rFonts w:ascii="Times New Roman" w:eastAsia="Times New Roman" w:hAnsi="Times New Roman" w:cs="Times New Roman"/>
          <w:i/>
          <w:sz w:val="28"/>
          <w:szCs w:val="28"/>
          <w:u w:val="single"/>
          <w:lang w:eastAsia="ru-RU"/>
        </w:rPr>
        <w:t xml:space="preserve">Пример оформления ТЗ в документе Microsoft Word: </w:t>
      </w:r>
    </w:p>
    <w:p w:rsidR="00F82E76" w:rsidRPr="00F82E76" w:rsidRDefault="00F82E76" w:rsidP="00F82E76">
      <w:pPr>
        <w:spacing w:after="0" w:line="240" w:lineRule="auto"/>
        <w:jc w:val="both"/>
        <w:rPr>
          <w:rFonts w:ascii="Times New Roman" w:eastAsia="Times New Roman" w:hAnsi="Times New Roman" w:cs="Times New Roman"/>
          <w:i/>
          <w:sz w:val="28"/>
          <w:szCs w:val="28"/>
          <w:u w:val="single"/>
          <w:lang w:eastAsia="ru-RU"/>
        </w:rPr>
      </w:pP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Столица Эфиопии – город____________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Примечание: ТЗ оформляется в виде высказывания (определения) с пропущенным ключевым словом (словом, словосочетанием, графическим символом). Тестируемому студенту варианты ответа не предлагаются. Варианты правильного ответа для оформления в системе АИССТ приводятся с новой строки полужирным шрифтом. Формулировка ТЗ данного типа предполагает краткий и однозначный ответ.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rPr>
          <w:rFonts w:ascii="Times New Roman" w:eastAsia="Times New Roman" w:hAnsi="Times New Roman" w:cs="Times New Roman"/>
          <w:b/>
          <w:sz w:val="28"/>
          <w:szCs w:val="28"/>
          <w:lang w:eastAsia="ru-RU"/>
        </w:rPr>
      </w:pPr>
      <w:r w:rsidRPr="00F82E76">
        <w:rPr>
          <w:rFonts w:ascii="Times New Roman" w:eastAsia="Times New Roman" w:hAnsi="Times New Roman" w:cs="Times New Roman"/>
          <w:b/>
          <w:sz w:val="28"/>
          <w:szCs w:val="28"/>
          <w:lang w:eastAsia="ru-RU"/>
        </w:rPr>
        <w:t xml:space="preserve"> 5.Графическая форма тестового задания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Инструкция студенту: Укажите на графическом изображении правильный фрагмент, щелкнув по нему левой кнопкой мыши.</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rPr>
          <w:rFonts w:ascii="Times New Roman" w:eastAsia="Times New Roman" w:hAnsi="Times New Roman" w:cs="Times New Roman"/>
          <w:i/>
          <w:sz w:val="28"/>
          <w:szCs w:val="28"/>
          <w:u w:val="single"/>
          <w:lang w:eastAsia="ru-RU"/>
        </w:rPr>
      </w:pPr>
      <w:r w:rsidRPr="00F82E76">
        <w:rPr>
          <w:rFonts w:ascii="Times New Roman" w:eastAsia="Times New Roman" w:hAnsi="Times New Roman" w:cs="Times New Roman"/>
          <w:i/>
          <w:sz w:val="28"/>
          <w:szCs w:val="28"/>
          <w:u w:val="single"/>
          <w:lang w:eastAsia="ru-RU"/>
        </w:rPr>
        <w:t xml:space="preserve">Пример оформления ТЗ в документе Microsoft Word: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Укажите на рисунке испанский тип геральдического щита: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noProof/>
          <w:sz w:val="28"/>
          <w:szCs w:val="28"/>
          <w:lang w:eastAsia="ru-RU"/>
        </w:rPr>
        <w:drawing>
          <wp:inline distT="0" distB="0" distL="0" distR="0">
            <wp:extent cx="2692400" cy="109220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2400" cy="1092200"/>
                    </a:xfrm>
                    <a:prstGeom prst="rect">
                      <a:avLst/>
                    </a:prstGeom>
                    <a:noFill/>
                    <a:ln>
                      <a:noFill/>
                    </a:ln>
                  </pic:spPr>
                </pic:pic>
              </a:graphicData>
            </a:graphic>
          </wp:inline>
        </w:drawing>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rPr>
          <w:rFonts w:ascii="Times New Roman" w:eastAsia="Times New Roman" w:hAnsi="Times New Roman" w:cs="Times New Roman"/>
          <w:sz w:val="28"/>
          <w:szCs w:val="28"/>
          <w:lang w:eastAsia="ru-RU"/>
        </w:rPr>
      </w:pPr>
      <w:r w:rsidRPr="00F82E76">
        <w:rPr>
          <w:rFonts w:ascii="Times New Roman" w:eastAsia="Times New Roman" w:hAnsi="Times New Roman" w:cs="Times New Roman"/>
          <w:noProof/>
          <w:sz w:val="28"/>
          <w:szCs w:val="28"/>
          <w:lang w:eastAsia="ru-RU"/>
        </w:rPr>
        <w:drawing>
          <wp:inline distT="0" distB="0" distL="0" distR="0">
            <wp:extent cx="2667000" cy="1092200"/>
            <wp:effectExtent l="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0" cy="1092200"/>
                    </a:xfrm>
                    <a:prstGeom prst="rect">
                      <a:avLst/>
                    </a:prstGeom>
                    <a:noFill/>
                    <a:ln>
                      <a:noFill/>
                    </a:ln>
                  </pic:spPr>
                </pic:pic>
              </a:graphicData>
            </a:graphic>
          </wp:inline>
        </w:drawing>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Примечание: Оформляется в виде вопроса и соответствующего графического изображения, на котором необходимо указать правильный фрагмент, щелкнув по нему левой кнопкой мыши. </w:t>
      </w:r>
    </w:p>
    <w:p w:rsidR="00F82E76" w:rsidRPr="00F82E76" w:rsidRDefault="00F82E76" w:rsidP="00F82E76">
      <w:pPr>
        <w:spacing w:after="0" w:line="240" w:lineRule="auto"/>
        <w:jc w:val="both"/>
        <w:rPr>
          <w:rFonts w:ascii="Times New Roman" w:eastAsia="Times New Roman" w:hAnsi="Times New Roman" w:cs="Times New Roman"/>
          <w:sz w:val="28"/>
          <w:szCs w:val="28"/>
          <w:lang w:eastAsia="ru-RU"/>
        </w:rPr>
      </w:pPr>
      <w:r w:rsidRPr="00F82E76">
        <w:rPr>
          <w:rFonts w:ascii="Times New Roman" w:eastAsia="Times New Roman" w:hAnsi="Times New Roman" w:cs="Times New Roman"/>
          <w:sz w:val="28"/>
          <w:szCs w:val="28"/>
          <w:lang w:eastAsia="ru-RU"/>
        </w:rPr>
        <w:t xml:space="preserve">Для оформления ТЗ в системе АИССТ необходимо продублировать изображение с указанием зоны правильного ответа. </w:t>
      </w:r>
    </w:p>
    <w:p w:rsidR="00F82E76" w:rsidRPr="00F82E76" w:rsidRDefault="00F82E76" w:rsidP="00F82E76">
      <w:pPr>
        <w:spacing w:after="0" w:line="240" w:lineRule="auto"/>
        <w:rPr>
          <w:rFonts w:ascii="Times New Roman" w:eastAsia="Times New Roman" w:hAnsi="Times New Roman" w:cs="Times New Roman"/>
          <w:sz w:val="28"/>
          <w:szCs w:val="28"/>
          <w:lang w:eastAsia="ru-RU"/>
        </w:rPr>
      </w:pPr>
    </w:p>
    <w:p w:rsidR="00FD14EE" w:rsidRDefault="00FD14EE">
      <w:bookmarkStart w:id="32" w:name="_GoBack"/>
      <w:bookmarkEnd w:id="32"/>
    </w:p>
    <w:sectPr w:rsidR="00FD14EE" w:rsidSect="002D46E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ACE" w:rsidRDefault="00977ACE" w:rsidP="00F82E76">
      <w:pPr>
        <w:spacing w:after="0" w:line="240" w:lineRule="auto"/>
      </w:pPr>
      <w:r>
        <w:separator/>
      </w:r>
    </w:p>
  </w:endnote>
  <w:endnote w:type="continuationSeparator" w:id="1">
    <w:p w:rsidR="00977ACE" w:rsidRDefault="00977ACE" w:rsidP="00F82E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ACE" w:rsidRDefault="00977ACE" w:rsidP="00F82E76">
      <w:pPr>
        <w:spacing w:after="0" w:line="240" w:lineRule="auto"/>
      </w:pPr>
      <w:r>
        <w:separator/>
      </w:r>
    </w:p>
  </w:footnote>
  <w:footnote w:type="continuationSeparator" w:id="1">
    <w:p w:rsidR="00977ACE" w:rsidRDefault="00977ACE" w:rsidP="00F82E76">
      <w:pPr>
        <w:spacing w:after="0" w:line="240" w:lineRule="auto"/>
      </w:pPr>
      <w:r>
        <w:continuationSeparator/>
      </w:r>
    </w:p>
  </w:footnote>
  <w:footnote w:id="2">
    <w:p w:rsidR="00EE5FAF" w:rsidRDefault="00EE5FAF" w:rsidP="00F82E76">
      <w:pPr>
        <w:pStyle w:val="a6"/>
        <w:rPr>
          <w:i/>
          <w:sz w:val="24"/>
          <w:szCs w:val="24"/>
        </w:rPr>
      </w:pPr>
      <w:r>
        <w:rPr>
          <w:rStyle w:val="af6"/>
          <w:i/>
        </w:rPr>
        <w:footnoteRef/>
      </w:r>
      <w:r>
        <w:rPr>
          <w:i/>
          <w:sz w:val="24"/>
          <w:szCs w:val="24"/>
        </w:rPr>
        <w:t>Курсивом даны пояснения к заполнению макета или примеры. После заполнения макета их следует удалить.</w:t>
      </w:r>
    </w:p>
  </w:footnote>
  <w:footnote w:id="3">
    <w:p w:rsidR="00EE5FAF" w:rsidRDefault="00EE5FAF" w:rsidP="00F82E76">
      <w:pPr>
        <w:pStyle w:val="a6"/>
        <w:jc w:val="both"/>
        <w:rPr>
          <w:i/>
        </w:rPr>
      </w:pPr>
      <w:r>
        <w:rPr>
          <w:rStyle w:val="af6"/>
          <w:i/>
        </w:rPr>
        <w:footnoteRef/>
      </w:r>
      <w:r>
        <w:rPr>
          <w:i/>
        </w:rPr>
        <w:t xml:space="preserve">  В соответствии с требованиями ФГОС необходимо приложить документы, подтверждающие факт согласования комплекта контрольно-оценочных средств, входящих в состав ОПОП ОУ, с представителями профессионального сообщества (работников и или специалистов по профилю получаемого образования, руководителей организаций отрасли, профессиональных экспертов и др.)</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10CA8"/>
    <w:multiLevelType w:val="hybridMultilevel"/>
    <w:tmpl w:val="6576FA20"/>
    <w:lvl w:ilvl="0" w:tplc="9288E866">
      <w:start w:val="1"/>
      <w:numFmt w:val="bullet"/>
      <w:lvlText w:val=""/>
      <w:lvlJc w:val="left"/>
      <w:pPr>
        <w:tabs>
          <w:tab w:val="num" w:pos="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005529C"/>
    <w:multiLevelType w:val="hybridMultilevel"/>
    <w:tmpl w:val="8FC27240"/>
    <w:lvl w:ilvl="0" w:tplc="0419000F">
      <w:start w:val="1"/>
      <w:numFmt w:val="decimal"/>
      <w:lvlText w:val="%1."/>
      <w:lvlJc w:val="left"/>
      <w:pPr>
        <w:tabs>
          <w:tab w:val="num" w:pos="720"/>
        </w:tabs>
        <w:ind w:left="720" w:hanging="360"/>
      </w:pPr>
      <w:rPr>
        <w:strike w:val="0"/>
        <w:dstrike w:val="0"/>
        <w:u w:val="none"/>
        <w:effect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BD87631"/>
    <w:multiLevelType w:val="hybridMultilevel"/>
    <w:tmpl w:val="10D06DB6"/>
    <w:lvl w:ilvl="0" w:tplc="9288E866">
      <w:start w:val="1"/>
      <w:numFmt w:val="bullet"/>
      <w:lvlText w:val=""/>
      <w:lvlJc w:val="left"/>
      <w:pPr>
        <w:tabs>
          <w:tab w:val="num" w:pos="0"/>
        </w:tabs>
        <w:ind w:left="720" w:hanging="360"/>
      </w:pPr>
      <w:rPr>
        <w:rFonts w:ascii="Symbol" w:hAnsi="Symbol" w:hint="default"/>
        <w:color w:val="auto"/>
      </w:rPr>
    </w:lvl>
    <w:lvl w:ilvl="1" w:tplc="A5A8AC54">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2714D65"/>
    <w:multiLevelType w:val="hybridMultilevel"/>
    <w:tmpl w:val="B3EE5772"/>
    <w:lvl w:ilvl="0" w:tplc="9288E866">
      <w:start w:val="1"/>
      <w:numFmt w:val="bullet"/>
      <w:lvlText w:val=""/>
      <w:lvlJc w:val="left"/>
      <w:pPr>
        <w:tabs>
          <w:tab w:val="num" w:pos="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5C405245"/>
    <w:multiLevelType w:val="hybridMultilevel"/>
    <w:tmpl w:val="B582C9B8"/>
    <w:lvl w:ilvl="0" w:tplc="A5A8AC54">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6EA753F9"/>
    <w:multiLevelType w:val="hybridMultilevel"/>
    <w:tmpl w:val="878805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7509190B"/>
    <w:multiLevelType w:val="hybridMultilevel"/>
    <w:tmpl w:val="DD689D2C"/>
    <w:lvl w:ilvl="0" w:tplc="9288E866">
      <w:start w:val="1"/>
      <w:numFmt w:val="bullet"/>
      <w:lvlText w:val=""/>
      <w:lvlJc w:val="left"/>
      <w:pPr>
        <w:tabs>
          <w:tab w:val="num" w:pos="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0"/>
  </w:num>
  <w:num w:numId="4">
    <w:abstractNumId w:val="0"/>
  </w:num>
  <w:num w:numId="5">
    <w:abstractNumId w:val="3"/>
  </w:num>
  <w:num w:numId="6">
    <w:abstractNumId w:val="3"/>
  </w:num>
  <w:num w:numId="7">
    <w:abstractNumId w:val="2"/>
  </w:num>
  <w:num w:numId="8">
    <w:abstractNumId w:val="2"/>
  </w:num>
  <w:num w:numId="9">
    <w:abstractNumId w:val="6"/>
  </w:num>
  <w:num w:numId="10">
    <w:abstractNumId w:val="6"/>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B00EBA"/>
    <w:rsid w:val="002B425E"/>
    <w:rsid w:val="002D46E1"/>
    <w:rsid w:val="006C5ECB"/>
    <w:rsid w:val="00977ACE"/>
    <w:rsid w:val="00B00EBA"/>
    <w:rsid w:val="00ED177A"/>
    <w:rsid w:val="00EE5FAF"/>
    <w:rsid w:val="00F82E76"/>
    <w:rsid w:val="00FD14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6E1"/>
  </w:style>
  <w:style w:type="paragraph" w:styleId="1">
    <w:name w:val="heading 1"/>
    <w:basedOn w:val="a"/>
    <w:next w:val="a"/>
    <w:link w:val="10"/>
    <w:qFormat/>
    <w:rsid w:val="00F82E76"/>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F82E7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F82E76"/>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2E76"/>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F82E76"/>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F82E76"/>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F82E76"/>
  </w:style>
  <w:style w:type="character" w:styleId="a3">
    <w:name w:val="Hyperlink"/>
    <w:basedOn w:val="a0"/>
    <w:semiHidden/>
    <w:unhideWhenUsed/>
    <w:rsid w:val="00F82E76"/>
    <w:rPr>
      <w:color w:val="0000FF"/>
      <w:u w:val="single"/>
    </w:rPr>
  </w:style>
  <w:style w:type="character" w:styleId="a4">
    <w:name w:val="FollowedHyperlink"/>
    <w:basedOn w:val="a0"/>
    <w:uiPriority w:val="99"/>
    <w:semiHidden/>
    <w:unhideWhenUsed/>
    <w:rsid w:val="00F82E76"/>
    <w:rPr>
      <w:color w:val="800080" w:themeColor="followedHyperlink"/>
      <w:u w:val="single"/>
    </w:rPr>
  </w:style>
  <w:style w:type="paragraph" w:styleId="a5">
    <w:name w:val="Normal (Web)"/>
    <w:basedOn w:val="a"/>
    <w:semiHidden/>
    <w:unhideWhenUsed/>
    <w:rsid w:val="00F82E76"/>
    <w:pPr>
      <w:spacing w:before="100" w:beforeAutospacing="1" w:after="100" w:afterAutospacing="1" w:line="240" w:lineRule="auto"/>
    </w:pPr>
    <w:rPr>
      <w:rFonts w:ascii="Arial Unicode MS" w:eastAsia="Arial Unicode MS" w:hAnsi="Arial" w:cs="Arial Unicode MS"/>
      <w:sz w:val="24"/>
      <w:szCs w:val="24"/>
      <w:lang w:eastAsia="ru-RU"/>
    </w:rPr>
  </w:style>
  <w:style w:type="paragraph" w:styleId="12">
    <w:name w:val="toc 1"/>
    <w:basedOn w:val="a"/>
    <w:next w:val="a"/>
    <w:autoRedefine/>
    <w:semiHidden/>
    <w:unhideWhenUsed/>
    <w:rsid w:val="00F82E76"/>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21">
    <w:name w:val="toc 2"/>
    <w:basedOn w:val="a"/>
    <w:next w:val="a"/>
    <w:autoRedefine/>
    <w:semiHidden/>
    <w:unhideWhenUsed/>
    <w:rsid w:val="00F82E76"/>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31">
    <w:name w:val="toc 3"/>
    <w:basedOn w:val="a"/>
    <w:next w:val="a"/>
    <w:autoRedefine/>
    <w:semiHidden/>
    <w:unhideWhenUsed/>
    <w:rsid w:val="00F82E76"/>
    <w:pPr>
      <w:spacing w:after="0" w:line="240" w:lineRule="auto"/>
      <w:ind w:left="480"/>
    </w:pPr>
    <w:rPr>
      <w:rFonts w:ascii="Times New Roman" w:eastAsia="Times New Roman" w:hAnsi="Times New Roman" w:cs="Times New Roman"/>
      <w:sz w:val="24"/>
      <w:szCs w:val="24"/>
      <w:lang w:eastAsia="ru-RU"/>
    </w:rPr>
  </w:style>
  <w:style w:type="paragraph" w:styleId="a6">
    <w:name w:val="footnote text"/>
    <w:basedOn w:val="a"/>
    <w:link w:val="a7"/>
    <w:semiHidden/>
    <w:unhideWhenUsed/>
    <w:rsid w:val="00F82E76"/>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F82E76"/>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F82E76"/>
    <w:pPr>
      <w:spacing w:after="0" w:line="240" w:lineRule="auto"/>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semiHidden/>
    <w:rsid w:val="00F82E76"/>
    <w:rPr>
      <w:rFonts w:ascii="Times New Roman" w:eastAsia="Times New Roman" w:hAnsi="Times New Roman" w:cs="Times New Roman"/>
      <w:sz w:val="20"/>
      <w:szCs w:val="20"/>
      <w:lang w:eastAsia="ru-RU"/>
    </w:rPr>
  </w:style>
  <w:style w:type="paragraph" w:styleId="aa">
    <w:name w:val="footer"/>
    <w:basedOn w:val="a"/>
    <w:link w:val="ab"/>
    <w:semiHidden/>
    <w:unhideWhenUsed/>
    <w:rsid w:val="00F82E7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semiHidden/>
    <w:rsid w:val="00F82E76"/>
    <w:rPr>
      <w:rFonts w:ascii="Times New Roman" w:eastAsia="Times New Roman" w:hAnsi="Times New Roman" w:cs="Times New Roman"/>
      <w:sz w:val="24"/>
      <w:szCs w:val="24"/>
      <w:lang w:eastAsia="ru-RU"/>
    </w:rPr>
  </w:style>
  <w:style w:type="paragraph" w:styleId="ac">
    <w:name w:val="endnote text"/>
    <w:basedOn w:val="a"/>
    <w:link w:val="ad"/>
    <w:semiHidden/>
    <w:unhideWhenUsed/>
    <w:rsid w:val="00F82E76"/>
    <w:pPr>
      <w:spacing w:after="0" w:line="240" w:lineRule="auto"/>
    </w:pPr>
    <w:rPr>
      <w:rFonts w:ascii="Times New Roman" w:eastAsia="Times New Roman" w:hAnsi="Times New Roman" w:cs="Times New Roman"/>
      <w:sz w:val="20"/>
      <w:szCs w:val="20"/>
      <w:lang w:eastAsia="ru-RU"/>
    </w:rPr>
  </w:style>
  <w:style w:type="character" w:customStyle="1" w:styleId="ad">
    <w:name w:val="Текст концевой сноски Знак"/>
    <w:basedOn w:val="a0"/>
    <w:link w:val="ac"/>
    <w:semiHidden/>
    <w:rsid w:val="00F82E76"/>
    <w:rPr>
      <w:rFonts w:ascii="Times New Roman" w:eastAsia="Times New Roman" w:hAnsi="Times New Roman" w:cs="Times New Roman"/>
      <w:sz w:val="20"/>
      <w:szCs w:val="20"/>
      <w:lang w:eastAsia="ru-RU"/>
    </w:rPr>
  </w:style>
  <w:style w:type="paragraph" w:styleId="ae">
    <w:name w:val="annotation subject"/>
    <w:basedOn w:val="a8"/>
    <w:next w:val="a8"/>
    <w:link w:val="af"/>
    <w:semiHidden/>
    <w:unhideWhenUsed/>
    <w:rsid w:val="00F82E76"/>
    <w:rPr>
      <w:b/>
      <w:bCs/>
    </w:rPr>
  </w:style>
  <w:style w:type="character" w:customStyle="1" w:styleId="af">
    <w:name w:val="Тема примечания Знак"/>
    <w:basedOn w:val="a9"/>
    <w:link w:val="ae"/>
    <w:semiHidden/>
    <w:rsid w:val="00F82E76"/>
    <w:rPr>
      <w:rFonts w:ascii="Times New Roman" w:eastAsia="Times New Roman" w:hAnsi="Times New Roman" w:cs="Times New Roman"/>
      <w:b/>
      <w:bCs/>
      <w:sz w:val="20"/>
      <w:szCs w:val="20"/>
      <w:lang w:eastAsia="ru-RU"/>
    </w:rPr>
  </w:style>
  <w:style w:type="paragraph" w:styleId="af0">
    <w:name w:val="Balloon Text"/>
    <w:basedOn w:val="a"/>
    <w:link w:val="af1"/>
    <w:semiHidden/>
    <w:unhideWhenUsed/>
    <w:rsid w:val="00F82E76"/>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semiHidden/>
    <w:rsid w:val="00F82E76"/>
    <w:rPr>
      <w:rFonts w:ascii="Tahoma" w:eastAsia="Times New Roman" w:hAnsi="Tahoma" w:cs="Tahoma"/>
      <w:sz w:val="16"/>
      <w:szCs w:val="16"/>
      <w:lang w:eastAsia="ru-RU"/>
    </w:rPr>
  </w:style>
  <w:style w:type="paragraph" w:styleId="af2">
    <w:name w:val="List Paragraph"/>
    <w:basedOn w:val="a"/>
    <w:qFormat/>
    <w:rsid w:val="00F82E76"/>
    <w:pPr>
      <w:ind w:left="720"/>
      <w:contextualSpacing/>
    </w:pPr>
    <w:rPr>
      <w:rFonts w:ascii="Calibri" w:eastAsia="Calibri" w:hAnsi="Calibri" w:cs="Times New Roman"/>
    </w:rPr>
  </w:style>
  <w:style w:type="paragraph" w:customStyle="1" w:styleId="af3">
    <w:name w:val="Знак Знак Знак Знак Знак Знак Знак"/>
    <w:basedOn w:val="a"/>
    <w:rsid w:val="00F82E76"/>
    <w:pPr>
      <w:tabs>
        <w:tab w:val="left" w:pos="708"/>
      </w:tabs>
      <w:spacing w:after="160" w:line="240" w:lineRule="exact"/>
    </w:pPr>
    <w:rPr>
      <w:rFonts w:ascii="Verdana" w:eastAsia="Times New Roman" w:hAnsi="Verdana" w:cs="Verdana"/>
      <w:sz w:val="20"/>
      <w:szCs w:val="20"/>
      <w:lang w:val="en-US"/>
    </w:rPr>
  </w:style>
  <w:style w:type="paragraph" w:customStyle="1" w:styleId="Style7">
    <w:name w:val="Style7"/>
    <w:basedOn w:val="a"/>
    <w:rsid w:val="00F82E76"/>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paragraph" w:customStyle="1" w:styleId="af4">
    <w:name w:val="Знак Знак Знак"/>
    <w:basedOn w:val="a"/>
    <w:rsid w:val="00F82E76"/>
    <w:pPr>
      <w:spacing w:after="160" w:line="240" w:lineRule="exact"/>
    </w:pPr>
    <w:rPr>
      <w:rFonts w:ascii="Verdana" w:eastAsia="Times New Roman" w:hAnsi="Verdana" w:cs="Times New Roman"/>
      <w:sz w:val="20"/>
      <w:szCs w:val="20"/>
      <w:lang w:eastAsia="ru-RU"/>
    </w:rPr>
  </w:style>
  <w:style w:type="paragraph" w:customStyle="1" w:styleId="af5">
    <w:name w:val="Знак"/>
    <w:basedOn w:val="a"/>
    <w:rsid w:val="00F82E76"/>
    <w:pPr>
      <w:spacing w:before="60" w:after="160" w:line="240" w:lineRule="exact"/>
    </w:pPr>
    <w:rPr>
      <w:rFonts w:ascii="Verdana" w:eastAsia="Times New Roman" w:hAnsi="Verdana" w:cs="Verdana"/>
      <w:sz w:val="20"/>
      <w:szCs w:val="20"/>
      <w:lang w:val="en-US"/>
    </w:rPr>
  </w:style>
  <w:style w:type="character" w:styleId="af6">
    <w:name w:val="footnote reference"/>
    <w:semiHidden/>
    <w:unhideWhenUsed/>
    <w:rsid w:val="00F82E76"/>
    <w:rPr>
      <w:vertAlign w:val="superscript"/>
    </w:rPr>
  </w:style>
  <w:style w:type="character" w:styleId="af7">
    <w:name w:val="annotation reference"/>
    <w:basedOn w:val="a0"/>
    <w:semiHidden/>
    <w:unhideWhenUsed/>
    <w:rsid w:val="00F82E76"/>
    <w:rPr>
      <w:sz w:val="16"/>
      <w:szCs w:val="16"/>
    </w:rPr>
  </w:style>
  <w:style w:type="character" w:styleId="af8">
    <w:name w:val="endnote reference"/>
    <w:semiHidden/>
    <w:unhideWhenUsed/>
    <w:rsid w:val="00F82E76"/>
    <w:rPr>
      <w:vertAlign w:val="superscript"/>
    </w:rPr>
  </w:style>
  <w:style w:type="character" w:customStyle="1" w:styleId="FontStyle44">
    <w:name w:val="Font Style44"/>
    <w:rsid w:val="00F82E76"/>
    <w:rPr>
      <w:rFonts w:ascii="Times New Roman" w:hAnsi="Times New Roman" w:cs="Times New Roman" w:hint="default"/>
      <w:sz w:val="26"/>
      <w:szCs w:val="26"/>
    </w:rPr>
  </w:style>
  <w:style w:type="table" w:styleId="af9">
    <w:name w:val="Table Grid"/>
    <w:basedOn w:val="a1"/>
    <w:rsid w:val="00F82E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2E76"/>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F82E7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F82E76"/>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2E76"/>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F82E76"/>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F82E76"/>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F82E76"/>
  </w:style>
  <w:style w:type="character" w:styleId="a3">
    <w:name w:val="Hyperlink"/>
    <w:basedOn w:val="a0"/>
    <w:semiHidden/>
    <w:unhideWhenUsed/>
    <w:rsid w:val="00F82E76"/>
    <w:rPr>
      <w:color w:val="0000FF"/>
      <w:u w:val="single"/>
    </w:rPr>
  </w:style>
  <w:style w:type="character" w:styleId="a4">
    <w:name w:val="FollowedHyperlink"/>
    <w:basedOn w:val="a0"/>
    <w:uiPriority w:val="99"/>
    <w:semiHidden/>
    <w:unhideWhenUsed/>
    <w:rsid w:val="00F82E76"/>
    <w:rPr>
      <w:color w:val="800080" w:themeColor="followedHyperlink"/>
      <w:u w:val="single"/>
    </w:rPr>
  </w:style>
  <w:style w:type="paragraph" w:styleId="a5">
    <w:name w:val="Normal (Web)"/>
    <w:basedOn w:val="a"/>
    <w:semiHidden/>
    <w:unhideWhenUsed/>
    <w:rsid w:val="00F82E76"/>
    <w:pPr>
      <w:spacing w:before="100" w:beforeAutospacing="1" w:after="100" w:afterAutospacing="1" w:line="240" w:lineRule="auto"/>
    </w:pPr>
    <w:rPr>
      <w:rFonts w:ascii="Arial Unicode MS" w:eastAsia="Arial Unicode MS" w:hAnsi="Arial" w:cs="Arial Unicode MS"/>
      <w:sz w:val="24"/>
      <w:szCs w:val="24"/>
      <w:lang w:eastAsia="ru-RU"/>
    </w:rPr>
  </w:style>
  <w:style w:type="paragraph" w:styleId="12">
    <w:name w:val="toc 1"/>
    <w:basedOn w:val="a"/>
    <w:next w:val="a"/>
    <w:autoRedefine/>
    <w:semiHidden/>
    <w:unhideWhenUsed/>
    <w:rsid w:val="00F82E76"/>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21">
    <w:name w:val="toc 2"/>
    <w:basedOn w:val="a"/>
    <w:next w:val="a"/>
    <w:autoRedefine/>
    <w:semiHidden/>
    <w:unhideWhenUsed/>
    <w:rsid w:val="00F82E76"/>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31">
    <w:name w:val="toc 3"/>
    <w:basedOn w:val="a"/>
    <w:next w:val="a"/>
    <w:autoRedefine/>
    <w:semiHidden/>
    <w:unhideWhenUsed/>
    <w:rsid w:val="00F82E76"/>
    <w:pPr>
      <w:spacing w:after="0" w:line="240" w:lineRule="auto"/>
      <w:ind w:left="480"/>
    </w:pPr>
    <w:rPr>
      <w:rFonts w:ascii="Times New Roman" w:eastAsia="Times New Roman" w:hAnsi="Times New Roman" w:cs="Times New Roman"/>
      <w:sz w:val="24"/>
      <w:szCs w:val="24"/>
      <w:lang w:eastAsia="ru-RU"/>
    </w:rPr>
  </w:style>
  <w:style w:type="paragraph" w:styleId="a6">
    <w:name w:val="footnote text"/>
    <w:basedOn w:val="a"/>
    <w:link w:val="a7"/>
    <w:semiHidden/>
    <w:unhideWhenUsed/>
    <w:rsid w:val="00F82E76"/>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F82E76"/>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F82E76"/>
    <w:pPr>
      <w:spacing w:after="0" w:line="240" w:lineRule="auto"/>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semiHidden/>
    <w:rsid w:val="00F82E76"/>
    <w:rPr>
      <w:rFonts w:ascii="Times New Roman" w:eastAsia="Times New Roman" w:hAnsi="Times New Roman" w:cs="Times New Roman"/>
      <w:sz w:val="20"/>
      <w:szCs w:val="20"/>
      <w:lang w:eastAsia="ru-RU"/>
    </w:rPr>
  </w:style>
  <w:style w:type="paragraph" w:styleId="aa">
    <w:name w:val="footer"/>
    <w:basedOn w:val="a"/>
    <w:link w:val="ab"/>
    <w:semiHidden/>
    <w:unhideWhenUsed/>
    <w:rsid w:val="00F82E7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semiHidden/>
    <w:rsid w:val="00F82E76"/>
    <w:rPr>
      <w:rFonts w:ascii="Times New Roman" w:eastAsia="Times New Roman" w:hAnsi="Times New Roman" w:cs="Times New Roman"/>
      <w:sz w:val="24"/>
      <w:szCs w:val="24"/>
      <w:lang w:eastAsia="ru-RU"/>
    </w:rPr>
  </w:style>
  <w:style w:type="paragraph" w:styleId="ac">
    <w:name w:val="endnote text"/>
    <w:basedOn w:val="a"/>
    <w:link w:val="ad"/>
    <w:semiHidden/>
    <w:unhideWhenUsed/>
    <w:rsid w:val="00F82E76"/>
    <w:pPr>
      <w:spacing w:after="0" w:line="240" w:lineRule="auto"/>
    </w:pPr>
    <w:rPr>
      <w:rFonts w:ascii="Times New Roman" w:eastAsia="Times New Roman" w:hAnsi="Times New Roman" w:cs="Times New Roman"/>
      <w:sz w:val="20"/>
      <w:szCs w:val="20"/>
      <w:lang w:eastAsia="ru-RU"/>
    </w:rPr>
  </w:style>
  <w:style w:type="character" w:customStyle="1" w:styleId="ad">
    <w:name w:val="Текст концевой сноски Знак"/>
    <w:basedOn w:val="a0"/>
    <w:link w:val="ac"/>
    <w:semiHidden/>
    <w:rsid w:val="00F82E76"/>
    <w:rPr>
      <w:rFonts w:ascii="Times New Roman" w:eastAsia="Times New Roman" w:hAnsi="Times New Roman" w:cs="Times New Roman"/>
      <w:sz w:val="20"/>
      <w:szCs w:val="20"/>
      <w:lang w:eastAsia="ru-RU"/>
    </w:rPr>
  </w:style>
  <w:style w:type="paragraph" w:styleId="ae">
    <w:name w:val="annotation subject"/>
    <w:basedOn w:val="a8"/>
    <w:next w:val="a8"/>
    <w:link w:val="af"/>
    <w:semiHidden/>
    <w:unhideWhenUsed/>
    <w:rsid w:val="00F82E76"/>
    <w:rPr>
      <w:b/>
      <w:bCs/>
    </w:rPr>
  </w:style>
  <w:style w:type="character" w:customStyle="1" w:styleId="af">
    <w:name w:val="Тема примечания Знак"/>
    <w:basedOn w:val="a9"/>
    <w:link w:val="ae"/>
    <w:semiHidden/>
    <w:rsid w:val="00F82E76"/>
    <w:rPr>
      <w:rFonts w:ascii="Times New Roman" w:eastAsia="Times New Roman" w:hAnsi="Times New Roman" w:cs="Times New Roman"/>
      <w:b/>
      <w:bCs/>
      <w:sz w:val="20"/>
      <w:szCs w:val="20"/>
      <w:lang w:eastAsia="ru-RU"/>
    </w:rPr>
  </w:style>
  <w:style w:type="paragraph" w:styleId="af0">
    <w:name w:val="Balloon Text"/>
    <w:basedOn w:val="a"/>
    <w:link w:val="af1"/>
    <w:semiHidden/>
    <w:unhideWhenUsed/>
    <w:rsid w:val="00F82E76"/>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semiHidden/>
    <w:rsid w:val="00F82E76"/>
    <w:rPr>
      <w:rFonts w:ascii="Tahoma" w:eastAsia="Times New Roman" w:hAnsi="Tahoma" w:cs="Tahoma"/>
      <w:sz w:val="16"/>
      <w:szCs w:val="16"/>
      <w:lang w:eastAsia="ru-RU"/>
    </w:rPr>
  </w:style>
  <w:style w:type="paragraph" w:styleId="af2">
    <w:name w:val="List Paragraph"/>
    <w:basedOn w:val="a"/>
    <w:qFormat/>
    <w:rsid w:val="00F82E76"/>
    <w:pPr>
      <w:ind w:left="720"/>
      <w:contextualSpacing/>
    </w:pPr>
    <w:rPr>
      <w:rFonts w:ascii="Calibri" w:eastAsia="Calibri" w:hAnsi="Calibri" w:cs="Times New Roman"/>
    </w:rPr>
  </w:style>
  <w:style w:type="paragraph" w:customStyle="1" w:styleId="af3">
    <w:name w:val="Знак Знак Знак Знак Знак Знак Знак"/>
    <w:basedOn w:val="a"/>
    <w:rsid w:val="00F82E76"/>
    <w:pPr>
      <w:tabs>
        <w:tab w:val="left" w:pos="708"/>
      </w:tabs>
      <w:spacing w:after="160" w:line="240" w:lineRule="exact"/>
    </w:pPr>
    <w:rPr>
      <w:rFonts w:ascii="Verdana" w:eastAsia="Times New Roman" w:hAnsi="Verdana" w:cs="Verdana"/>
      <w:sz w:val="20"/>
      <w:szCs w:val="20"/>
      <w:lang w:val="en-US"/>
    </w:rPr>
  </w:style>
  <w:style w:type="paragraph" w:customStyle="1" w:styleId="Style7">
    <w:name w:val="Style7"/>
    <w:basedOn w:val="a"/>
    <w:rsid w:val="00F82E76"/>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paragraph" w:customStyle="1" w:styleId="af4">
    <w:name w:val="Знак Знак Знак"/>
    <w:basedOn w:val="a"/>
    <w:rsid w:val="00F82E76"/>
    <w:pPr>
      <w:spacing w:after="160" w:line="240" w:lineRule="exact"/>
    </w:pPr>
    <w:rPr>
      <w:rFonts w:ascii="Verdana" w:eastAsia="Times New Roman" w:hAnsi="Verdana" w:cs="Times New Roman"/>
      <w:sz w:val="20"/>
      <w:szCs w:val="20"/>
      <w:lang w:eastAsia="ru-RU"/>
    </w:rPr>
  </w:style>
  <w:style w:type="paragraph" w:customStyle="1" w:styleId="af5">
    <w:name w:val="Знак"/>
    <w:basedOn w:val="a"/>
    <w:rsid w:val="00F82E76"/>
    <w:pPr>
      <w:spacing w:before="60" w:after="160" w:line="240" w:lineRule="exact"/>
    </w:pPr>
    <w:rPr>
      <w:rFonts w:ascii="Verdana" w:eastAsia="Times New Roman" w:hAnsi="Verdana" w:cs="Verdana"/>
      <w:sz w:val="20"/>
      <w:szCs w:val="20"/>
      <w:lang w:val="en-US"/>
    </w:rPr>
  </w:style>
  <w:style w:type="character" w:styleId="af6">
    <w:name w:val="footnote reference"/>
    <w:semiHidden/>
    <w:unhideWhenUsed/>
    <w:rsid w:val="00F82E76"/>
    <w:rPr>
      <w:vertAlign w:val="superscript"/>
    </w:rPr>
  </w:style>
  <w:style w:type="character" w:styleId="af7">
    <w:name w:val="annotation reference"/>
    <w:basedOn w:val="a0"/>
    <w:semiHidden/>
    <w:unhideWhenUsed/>
    <w:rsid w:val="00F82E76"/>
    <w:rPr>
      <w:sz w:val="16"/>
      <w:szCs w:val="16"/>
    </w:rPr>
  </w:style>
  <w:style w:type="character" w:styleId="af8">
    <w:name w:val="endnote reference"/>
    <w:semiHidden/>
    <w:unhideWhenUsed/>
    <w:rsid w:val="00F82E76"/>
    <w:rPr>
      <w:vertAlign w:val="superscript"/>
    </w:rPr>
  </w:style>
  <w:style w:type="character" w:customStyle="1" w:styleId="FontStyle44">
    <w:name w:val="Font Style44"/>
    <w:rsid w:val="00F82E76"/>
    <w:rPr>
      <w:rFonts w:ascii="Times New Roman" w:hAnsi="Times New Roman" w:cs="Times New Roman" w:hint="default"/>
      <w:sz w:val="26"/>
      <w:szCs w:val="26"/>
    </w:rPr>
  </w:style>
  <w:style w:type="table" w:styleId="af9">
    <w:name w:val="Table Grid"/>
    <w:basedOn w:val="a1"/>
    <w:rsid w:val="00F82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434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tas.irk.ru/sites/default/files/polozhenie_o_fonde_ocenochnyh_sredstv_itas.doc" TargetMode="External"/><Relationship Id="rId18" Type="http://schemas.openxmlformats.org/officeDocument/2006/relationships/hyperlink" Target="http://itas.irk.ru/sites/default/files/polozhenie_o_fonde_ocenochnyh_sredstv_itas.doc" TargetMode="External"/><Relationship Id="rId26" Type="http://schemas.openxmlformats.org/officeDocument/2006/relationships/hyperlink" Target="http://itas.irk.ru/sites/default/files/polozhenie_o_fonde_ocenochnyh_sredstv_itas.doc" TargetMode="External"/><Relationship Id="rId39" Type="http://schemas.openxmlformats.org/officeDocument/2006/relationships/hyperlink" Target="http://itas.irk.ru/sites/default/files/polozhenie_o_fonde_ocenochnyh_sredstv_itas.doc" TargetMode="External"/><Relationship Id="rId3" Type="http://schemas.openxmlformats.org/officeDocument/2006/relationships/settings" Target="settings.xml"/><Relationship Id="rId21" Type="http://schemas.openxmlformats.org/officeDocument/2006/relationships/hyperlink" Target="http://itas.irk.ru/sites/default/files/polozhenie_o_fonde_ocenochnyh_sredstv_itas.doc" TargetMode="External"/><Relationship Id="rId34" Type="http://schemas.openxmlformats.org/officeDocument/2006/relationships/hyperlink" Target="http://itas.irk.ru/sites/default/files/polozhenie_o_fonde_ocenochnyh_sredstv_itas.doc" TargetMode="External"/><Relationship Id="rId42" Type="http://schemas.openxmlformats.org/officeDocument/2006/relationships/hyperlink" Target="http://itas.irk.ru/sites/default/files/polozhenie_o_fonde_ocenochnyh_sredstv_itas.doc" TargetMode="External"/><Relationship Id="rId47" Type="http://schemas.openxmlformats.org/officeDocument/2006/relationships/fontTable" Target="fontTable.xml"/><Relationship Id="rId7" Type="http://schemas.openxmlformats.org/officeDocument/2006/relationships/hyperlink" Target="http://itas.irk.ru/sites/default/files/polozhenie_o_fonde_ocenochnyh_sredstv_itas.doc" TargetMode="External"/><Relationship Id="rId12" Type="http://schemas.openxmlformats.org/officeDocument/2006/relationships/hyperlink" Target="http://itas.irk.ru/sites/default/files/polozhenie_o_fonde_ocenochnyh_sredstv_itas.doc" TargetMode="External"/><Relationship Id="rId17" Type="http://schemas.openxmlformats.org/officeDocument/2006/relationships/hyperlink" Target="http://itas.irk.ru/sites/default/files/polozhenie_o_fonde_ocenochnyh_sredstv_itas.doc" TargetMode="External"/><Relationship Id="rId25" Type="http://schemas.openxmlformats.org/officeDocument/2006/relationships/hyperlink" Target="http://itas.irk.ru/sites/default/files/polozhenie_o_fonde_ocenochnyh_sredstv_itas.doc" TargetMode="External"/><Relationship Id="rId33" Type="http://schemas.openxmlformats.org/officeDocument/2006/relationships/hyperlink" Target="http://itas.irk.ru/sites/default/files/polozhenie_o_fonde_ocenochnyh_sredstv_itas.doc" TargetMode="External"/><Relationship Id="rId38" Type="http://schemas.openxmlformats.org/officeDocument/2006/relationships/hyperlink" Target="http://itas.irk.ru/sites/default/files/polozhenie_o_fonde_ocenochnyh_sredstv_itas.doc" TargetMode="External"/><Relationship Id="rId46" Type="http://schemas.openxmlformats.org/officeDocument/2006/relationships/image" Target="media/image2.emf"/><Relationship Id="rId2" Type="http://schemas.openxmlformats.org/officeDocument/2006/relationships/styles" Target="styles.xml"/><Relationship Id="rId16" Type="http://schemas.openxmlformats.org/officeDocument/2006/relationships/hyperlink" Target="http://itas.irk.ru/sites/default/files/polozhenie_o_fonde_ocenochnyh_sredstv_itas.doc" TargetMode="External"/><Relationship Id="rId20" Type="http://schemas.openxmlformats.org/officeDocument/2006/relationships/hyperlink" Target="http://itas.irk.ru/sites/default/files/polozhenie_o_fonde_ocenochnyh_sredstv_itas.doc" TargetMode="External"/><Relationship Id="rId29" Type="http://schemas.openxmlformats.org/officeDocument/2006/relationships/hyperlink" Target="http://itas.irk.ru/sites/default/files/polozhenie_o_fonde_ocenochnyh_sredstv_itas.doc" TargetMode="External"/><Relationship Id="rId41" Type="http://schemas.openxmlformats.org/officeDocument/2006/relationships/hyperlink" Target="http://itas.irk.ru/sites/default/files/polozhenie_o_fonde_ocenochnyh_sredstv_itas.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as.irk.ru/sites/default/files/polozhenie_o_fonde_ocenochnyh_sredstv_itas.doc" TargetMode="External"/><Relationship Id="rId24" Type="http://schemas.openxmlformats.org/officeDocument/2006/relationships/hyperlink" Target="http://itas.irk.ru/sites/default/files/polozhenie_o_fonde_ocenochnyh_sredstv_itas.doc" TargetMode="External"/><Relationship Id="rId32" Type="http://schemas.openxmlformats.org/officeDocument/2006/relationships/hyperlink" Target="http://itas.irk.ru/sites/default/files/polozhenie_o_fonde_ocenochnyh_sredstv_itas.doc" TargetMode="External"/><Relationship Id="rId37" Type="http://schemas.openxmlformats.org/officeDocument/2006/relationships/hyperlink" Target="http://itas.irk.ru/sites/default/files/polozhenie_o_fonde_ocenochnyh_sredstv_itas.doc" TargetMode="External"/><Relationship Id="rId40" Type="http://schemas.openxmlformats.org/officeDocument/2006/relationships/hyperlink" Target="http://itas.irk.ru/sites/default/files/polozhenie_o_fonde_ocenochnyh_sredstv_itas.doc" TargetMode="External"/><Relationship Id="rId45"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yperlink" Target="http://itas.irk.ru/sites/default/files/polozhenie_o_fonde_ocenochnyh_sredstv_itas.doc" TargetMode="External"/><Relationship Id="rId23" Type="http://schemas.openxmlformats.org/officeDocument/2006/relationships/hyperlink" Target="http://itas.irk.ru/sites/default/files/polozhenie_o_fonde_ocenochnyh_sredstv_itas.doc" TargetMode="External"/><Relationship Id="rId28" Type="http://schemas.openxmlformats.org/officeDocument/2006/relationships/hyperlink" Target="http://itas.irk.ru/sites/default/files/polozhenie_o_fonde_ocenochnyh_sredstv_itas.doc" TargetMode="External"/><Relationship Id="rId36" Type="http://schemas.openxmlformats.org/officeDocument/2006/relationships/hyperlink" Target="http://itas.irk.ru/sites/default/files/polozhenie_o_fonde_ocenochnyh_sredstv_itas.doc" TargetMode="External"/><Relationship Id="rId49" Type="http://schemas.microsoft.com/office/2007/relationships/stylesWithEffects" Target="stylesWithEffects.xml"/><Relationship Id="rId10" Type="http://schemas.openxmlformats.org/officeDocument/2006/relationships/hyperlink" Target="http://itas.irk.ru/sites/default/files/polozhenie_o_fonde_ocenochnyh_sredstv_itas.doc" TargetMode="External"/><Relationship Id="rId19" Type="http://schemas.openxmlformats.org/officeDocument/2006/relationships/hyperlink" Target="http://itas.irk.ru/sites/default/files/polozhenie_o_fonde_ocenochnyh_sredstv_itas.doc" TargetMode="External"/><Relationship Id="rId31" Type="http://schemas.openxmlformats.org/officeDocument/2006/relationships/hyperlink" Target="http://itas.irk.ru/sites/default/files/polozhenie_o_fonde_ocenochnyh_sredstv_itas.doc" TargetMode="External"/><Relationship Id="rId44" Type="http://schemas.openxmlformats.org/officeDocument/2006/relationships/hyperlink" Target="http://itas.irk.ru/sites/default/files/polozhenie_o_fonde_ocenochnyh_sredstv_itas.doc" TargetMode="External"/><Relationship Id="rId4" Type="http://schemas.openxmlformats.org/officeDocument/2006/relationships/webSettings" Target="webSettings.xml"/><Relationship Id="rId9" Type="http://schemas.openxmlformats.org/officeDocument/2006/relationships/hyperlink" Target="http://itas.irk.ru/sites/default/files/polozhenie_o_fonde_ocenochnyh_sredstv_itas.doc" TargetMode="External"/><Relationship Id="rId14" Type="http://schemas.openxmlformats.org/officeDocument/2006/relationships/hyperlink" Target="http://itas.irk.ru/sites/default/files/polozhenie_o_fonde_ocenochnyh_sredstv_itas.doc" TargetMode="External"/><Relationship Id="rId22" Type="http://schemas.openxmlformats.org/officeDocument/2006/relationships/hyperlink" Target="http://itas.irk.ru/sites/default/files/polozhenie_o_fonde_ocenochnyh_sredstv_itas.doc" TargetMode="External"/><Relationship Id="rId27" Type="http://schemas.openxmlformats.org/officeDocument/2006/relationships/hyperlink" Target="http://itas.irk.ru/sites/default/files/polozhenie_o_fonde_ocenochnyh_sredstv_itas.doc" TargetMode="External"/><Relationship Id="rId30" Type="http://schemas.openxmlformats.org/officeDocument/2006/relationships/hyperlink" Target="http://itas.irk.ru/sites/default/files/polozhenie_o_fonde_ocenochnyh_sredstv_itas.doc" TargetMode="External"/><Relationship Id="rId35" Type="http://schemas.openxmlformats.org/officeDocument/2006/relationships/hyperlink" Target="http://itas.irk.ru/sites/default/files/polozhenie_o_fonde_ocenochnyh_sredstv_itas.doc" TargetMode="External"/><Relationship Id="rId43" Type="http://schemas.openxmlformats.org/officeDocument/2006/relationships/hyperlink" Target="http://itas.irk.ru/sites/default/files/polozhenie_o_fonde_ocenochnyh_sredstv_itas.doc" TargetMode="External"/><Relationship Id="rId48" Type="http://schemas.openxmlformats.org/officeDocument/2006/relationships/theme" Target="theme/theme1.xml"/><Relationship Id="rId8" Type="http://schemas.openxmlformats.org/officeDocument/2006/relationships/hyperlink" Target="http://itas.irk.ru/sites/default/files/polozhenie_o_fonde_ocenochnyh_sredstv_itas.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37</Pages>
  <Words>8111</Words>
  <Characters>46234</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Janna</dc:creator>
  <cp:keywords/>
  <dc:description/>
  <cp:lastModifiedBy>Админ</cp:lastModifiedBy>
  <cp:revision>4</cp:revision>
  <dcterms:created xsi:type="dcterms:W3CDTF">2013-06-12T00:58:00Z</dcterms:created>
  <dcterms:modified xsi:type="dcterms:W3CDTF">2013-06-17T00:10:00Z</dcterms:modified>
</cp:coreProperties>
</file>